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（様式第３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号：質問書）</w:t>
      </w:r>
    </w:p>
    <w:p>
      <w:pPr>
        <w:pStyle w:val="0"/>
        <w:ind w:right="-1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　問　書</w:t>
      </w:r>
    </w:p>
    <w:p>
      <w:pPr>
        <w:pStyle w:val="0"/>
        <w:ind w:right="-1" w:firstLine="7096" w:firstLineChars="349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ind w:right="-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right="-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精華町長　様</w:t>
      </w:r>
    </w:p>
    <w:tbl>
      <w:tblPr>
        <w:tblStyle w:val="24"/>
        <w:tblW w:w="963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634"/>
        <w:gridCol w:w="8000"/>
      </w:tblGrid>
      <w:tr>
        <w:trPr/>
        <w:tc>
          <w:tcPr>
            <w:tcW w:w="1634" w:type="dxa"/>
            <w:vMerge w:val="restart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社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8000" w:type="dxa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1634" w:type="dxa"/>
            <w:vMerge w:val="continue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000" w:type="dxa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連絡先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TEL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　　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FAX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　　　　　　　　</w:t>
            </w:r>
          </w:p>
        </w:tc>
      </w:tr>
      <w:tr>
        <w:trPr/>
        <w:tc>
          <w:tcPr>
            <w:tcW w:w="1634" w:type="dxa"/>
            <w:vMerge w:val="continue"/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000" w:type="dxa"/>
            <w:vAlign w:val="top"/>
          </w:tcPr>
          <w:p>
            <w:pPr>
              <w:pStyle w:val="0"/>
              <w:ind w:right="-1" w:firstLine="813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Mail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</w:p>
        </w:tc>
      </w:tr>
      <w:tr>
        <w:trPr/>
        <w:tc>
          <w:tcPr>
            <w:tcW w:w="1634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務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8000" w:type="dxa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令和８年度　精華町一般廃棄物（ごみ）処理基本計画策定等支援業務委託</w:t>
            </w:r>
          </w:p>
        </w:tc>
      </w:tr>
    </w:tbl>
    <w:p>
      <w:pPr>
        <w:pStyle w:val="0"/>
        <w:ind w:right="144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right="1440"/>
        <w:rPr>
          <w:rFonts w:hint="default" w:asciiTheme="minorEastAsia" w:hAnsiTheme="minorEastAsia" w:eastAsiaTheme="minorEastAsia"/>
          <w:sz w:val="22"/>
        </w:rPr>
      </w:pPr>
    </w:p>
    <w:tbl>
      <w:tblPr>
        <w:tblStyle w:val="24"/>
        <w:tblW w:w="963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802"/>
        <w:gridCol w:w="6832"/>
      </w:tblGrid>
      <w:tr>
        <w:trPr/>
        <w:tc>
          <w:tcPr>
            <w:tcW w:w="96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質問事項</w:t>
            </w: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標題</w:t>
            </w:r>
          </w:p>
        </w:tc>
        <w:tc>
          <w:tcPr>
            <w:tcW w:w="6832" w:type="dxa"/>
            <w:vAlign w:val="top"/>
          </w:tcPr>
          <w:p>
            <w:pPr>
              <w:pStyle w:val="0"/>
              <w:ind w:right="144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質問内容</w:t>
            </w:r>
          </w:p>
        </w:tc>
      </w:tr>
      <w:tr>
        <w:trPr>
          <w:trHeight w:val="2843" w:hRule="atLeast"/>
        </w:trPr>
        <w:tc>
          <w:tcPr>
            <w:tcW w:w="2802" w:type="dxa"/>
            <w:vAlign w:val="top"/>
          </w:tcPr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832" w:type="dxa"/>
            <w:vAlign w:val="top"/>
          </w:tcPr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right="144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【注】</w:t>
      </w:r>
    </w:p>
    <w:p>
      <w:pPr>
        <w:pStyle w:val="0"/>
        <w:ind w:left="691" w:leftChars="147" w:right="-143" w:hanging="407" w:hangingChars="2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提出期限を過ぎて提出されたものに対しては回答しません。</w:t>
      </w:r>
    </w:p>
    <w:p>
      <w:pPr>
        <w:pStyle w:val="0"/>
        <w:ind w:left="285" w:leftChars="147" w:right="1440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回答は、精華町ホームページに掲載します。</w:t>
      </w:r>
    </w:p>
    <w:p>
      <w:pPr>
        <w:pStyle w:val="0"/>
        <w:ind w:left="285" w:leftChars="147" w:right="-1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本書は、持参、郵送又は電子メールで提出してください。</w:t>
      </w:r>
    </w:p>
    <w:p>
      <w:pPr>
        <w:pStyle w:val="0"/>
        <w:ind w:left="285" w:leftChars="147" w:right="-143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　質問事項は、明瞭・簡潔に記入してください。</w:t>
      </w:r>
    </w:p>
    <w:p>
      <w:pPr>
        <w:pStyle w:val="0"/>
        <w:ind w:left="285" w:leftChars="147" w:right="-143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　質問事項がない場合は提出不要です。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286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226</Characters>
  <Application>JUST Note</Application>
  <Lines>81</Lines>
  <Paragraphs>18</Paragraphs>
  <Company>精華町役場</Company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福井 教朗</dc:creator>
  <cp:lastModifiedBy>松本 寛</cp:lastModifiedBy>
  <cp:lastPrinted>2026-04-09T09:09:29Z</cp:lastPrinted>
  <dcterms:created xsi:type="dcterms:W3CDTF">2018-07-20T00:06:00Z</dcterms:created>
  <dcterms:modified xsi:type="dcterms:W3CDTF">2025-04-07T01:13:39Z</dcterms:modified>
  <cp:revision>7</cp:revision>
</cp:coreProperties>
</file>