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73660</wp:posOffset>
                </wp:positionV>
                <wp:extent cx="10020300" cy="6256020"/>
                <wp:effectExtent l="635" t="635" r="29845" b="1079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0020300" cy="6256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144"/>
                              </w:rPr>
                              <w:t>持ち去り厳禁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color w:val="FF0000"/>
                                <w:w w:val="80"/>
                                <w:sz w:val="72"/>
                              </w:rPr>
                              <w:t>Do not take away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8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color w:val="FF0000"/>
                                <w:sz w:val="72"/>
                              </w:rPr>
                              <w:t>禁止</w:t>
                            </w:r>
                            <w:r>
                              <w:rPr>
                                <w:rFonts w:hint="eastAsia" w:ascii="SimSun" w:hAnsi="SimSun" w:eastAsia="SimSun"/>
                                <w:b w:val="1"/>
                                <w:color w:val="FF0000"/>
                                <w:sz w:val="72"/>
                              </w:rPr>
                              <w:t>带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color w:val="FF0000"/>
                                <w:sz w:val="72"/>
                              </w:rPr>
                              <w:t>走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8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</w:pP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66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color w:val="000000" w:themeColor="text1"/>
                                <w:sz w:val="66"/>
                                <w14:textOutline w14:w="952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  <w:t>こ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66"/>
                                <w14:textOutline w14:w="952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  <w:t>れは私たち資源集団回収団体が、契約回収業者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color w:val="000000" w:themeColor="text1"/>
                                <w:sz w:val="66"/>
                                <w14:textOutline w14:w="952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  <w:t>に出した資源物です。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.8pt;mso-position-vertical-relative:text;mso-position-horizontal-relative:text;v-text-anchor:top;position:absolute;mso-wrap-mode:square;height:492.6pt;mso-wrap-distance-top:0pt;width:789pt;mso-wrap-distance-left:5.65pt;margin-left:-1.6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180" w:lineRule="atLeast"/>
                        <w:jc w:val="center"/>
                        <w:rPr>
                          <w:rFonts w:hint="eastAsia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144"/>
                        </w:rPr>
                        <w:t>持ち去り厳禁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400" w:lineRule="exact"/>
                        <w:jc w:val="center"/>
                        <w:rPr>
                          <w:rFonts w:hint="eastAsia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color w:val="FF0000"/>
                          <w:w w:val="80"/>
                          <w:sz w:val="72"/>
                        </w:rPr>
                        <w:t>Do not take away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800" w:lineRule="exact"/>
                        <w:jc w:val="center"/>
                        <w:rPr>
                          <w:rFonts w:hint="eastAsia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color w:val="FF0000"/>
                          <w:sz w:val="72"/>
                        </w:rPr>
                        <w:t>禁止</w:t>
                      </w:r>
                      <w:r>
                        <w:rPr>
                          <w:rFonts w:hint="eastAsia" w:ascii="SimSun" w:hAnsi="SimSun" w:eastAsia="SimSun"/>
                          <w:b w:val="1"/>
                          <w:color w:val="FF0000"/>
                          <w:sz w:val="72"/>
                        </w:rPr>
                        <w:t>带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color w:val="FF0000"/>
                          <w:sz w:val="72"/>
                        </w:rPr>
                        <w:t>走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800" w:lineRule="exact"/>
                        <w:jc w:val="center"/>
                        <w:rPr>
                          <w:rFonts w:hint="eastAsia"/>
                          <w:color w:val="000000" w:themeColor="text1"/>
                          <w:sz w:val="4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eastAsia"/>
                          <w:color w:val="000000" w:themeColor="text1"/>
                          <w:sz w:val="66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color w:val="000000" w:themeColor="text1"/>
                          <w:sz w:val="66"/>
                          <w14:textOutline w14:w="9525">
                            <w14:solidFill>
                              <w14:schemeClr w14:val="tx1"/>
                            </w14:solidFill>
                          </w14:textOutline>
                        </w:rPr>
                        <w:t>こ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66"/>
                          <w14:textOutline w14:w="9525">
                            <w14:solidFill>
                              <w14:schemeClr w14:val="tx1"/>
                            </w14:solidFill>
                          </w14:textOutline>
                        </w:rPr>
                        <w:t>れは私たち資源集団回収団体が、契約回収業者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color w:val="000000" w:themeColor="text1"/>
                          <w:sz w:val="66"/>
                          <w14:textOutline w14:w="9525">
                            <w14:solidFill>
                              <w14:schemeClr w14:val="tx1"/>
                            </w14:solidFill>
                          </w14:textOutline>
                        </w:rPr>
                        <w:t>に出した資源物です。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</w:p>
                  </w:txbxContent>
                </v:textbox>
                <v:imagedata o:title=""/>
                <w10:wrap type="square" side="both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3375660</wp:posOffset>
                </wp:positionV>
                <wp:extent cx="6266815" cy="2795905"/>
                <wp:effectExtent l="0" t="0" r="0" b="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266815" cy="2795905"/>
                          <a:chOff x="2428" y="4378"/>
                          <a:chExt cx="6858" cy="3060"/>
                        </a:xfrm>
                      </wpg:grpSpPr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56" y="4378"/>
                            <a:ext cx="2987" cy="29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28" y="5624"/>
                            <a:ext cx="1810" cy="1814"/>
                          </a:xfrm>
                          <a:prstGeom prst="rect">
                            <a:avLst/>
                          </a:prstGeom>
                          <a:ln/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36" y="5624"/>
                            <a:ext cx="1650" cy="1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265.8pt;mso-position-vertical-relative:text;mso-position-horizontal-relative:text;position:absolute;height:220.15pt;width:493.45pt;margin-left:133.19pt;z-index:3;" coordsize="6858,3060" coordorigin="2428,4378" o:spid="_x0000_s1027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2962;width:2987;top:4378;left:4356;position:absolute;" o:spid="_x0000_s1028" filled="f" stroked="f" o:spt="75" type="#_x0000_t75">
                  <v:fill/>
                  <v:imagedata o:title="" r:id="rId5"/>
                  <w10:wrap type="none" anchorx="text" anchory="text"/>
                </v:shape>
                <v:shape id="オブジェクト 0" style="height:1814;width:1810;top:5624;left:2428;position:absolute;" o:spid="_x0000_s1029" filled="f" stroked="f" o:spt="75" type="#_x0000_t75">
                  <v:fill/>
                  <v:imagedata o:title="" r:id="rId6"/>
                  <w10:wrap type="none" anchorx="text" anchory="text"/>
                </v:shape>
                <v:shape id="オブジェクト 0" style="height:1655;width:1650;top:5624;left:7636;position:absolute;" o:spid="_x0000_s1030" filled="f" stroked="f" o:spt="75" type="#_x0000_t75">
                  <v:fill/>
                  <v:imagedata o:title="" r:id="rId7"/>
                  <w10:wrap type="none" anchorx="text" anchory="text"/>
                </v:shape>
                <o:lock v:ext="edit" aspectratio="t"/>
                <w10:wrap type="none" anchorx="text" anchory="text"/>
              </v:group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8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1</Pages>
  <Words>4</Words>
  <Characters>55</Characters>
  <Application>JUST Note</Application>
  <Lines>8</Lines>
  <Paragraphs>5</Paragraphs>
  <Company>.</Company>
  <CharactersWithSpaces>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幾島 秀樹</dc:creator>
  <cp:lastModifiedBy>幾島 秀樹</cp:lastModifiedBy>
  <cp:lastPrinted>2023-08-31T02:50:16Z</cp:lastPrinted>
  <dcterms:created xsi:type="dcterms:W3CDTF">2023-08-08T07:58:00Z</dcterms:created>
  <dcterms:modified xsi:type="dcterms:W3CDTF">2023-08-29T04:30:43Z</dcterms:modified>
  <cp:revision>0</cp:revision>
</cp:coreProperties>
</file>