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left="0" w:leftChars="0" w:right="-9" w:rightChars="0" w:firstLine="0" w:firstLineChars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別記様式第３号（第６条、第９条関係）</w:t>
      </w:r>
    </w:p>
    <w:p>
      <w:pPr>
        <w:pStyle w:val="0"/>
        <w:spacing w:line="460" w:lineRule="exact"/>
        <w:ind w:left="223" w:hanging="260" w:hangingChars="100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460" w:lineRule="exact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収支予算書（変更収支予算書、収支決算書）</w:t>
      </w:r>
      <w:bookmarkStart w:id="0" w:name="_GoBack"/>
      <w:bookmarkEnd w:id="0"/>
    </w:p>
    <w:p>
      <w:pPr>
        <w:pStyle w:val="0"/>
        <w:spacing w:line="460" w:lineRule="exact"/>
        <w:jc w:val="both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　１　収入の部</w:t>
      </w:r>
    </w:p>
    <w:tbl>
      <w:tblPr>
        <w:tblStyle w:val="11"/>
        <w:tblW w:w="8352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23"/>
        <w:gridCol w:w="3015"/>
        <w:gridCol w:w="2514"/>
      </w:tblGrid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区分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予算額（円）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備考</w:t>
            </w: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町補助金</w:t>
            </w:r>
          </w:p>
          <w:p>
            <w:pPr>
              <w:pStyle w:val="0"/>
              <w:spacing w:line="46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事業者自己資金</w:t>
            </w:r>
          </w:p>
          <w:p>
            <w:pPr>
              <w:pStyle w:val="0"/>
              <w:spacing w:line="460" w:lineRule="exact"/>
              <w:ind w:right="-27" w:rightChars="-9" w:firstLineChars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spacing w:line="460" w:lineRule="exact"/>
              <w:ind w:right="-27" w:rightChars="-9" w:firstLineChars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その他</w:t>
            </w:r>
          </w:p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（内訳記載のこと。）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460" w:lineRule="exac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460" w:lineRule="exac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460" w:lineRule="exac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460" w:lineRule="exac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315"/>
                <w:kern w:val="2"/>
                <w:sz w:val="21"/>
              </w:rPr>
              <w:t>合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計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円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</w:tbl>
    <w:p>
      <w:pPr>
        <w:pStyle w:val="0"/>
        <w:spacing w:line="460" w:lineRule="exact"/>
        <w:jc w:val="both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　</w:t>
      </w:r>
    </w:p>
    <w:p>
      <w:pPr>
        <w:pStyle w:val="0"/>
        <w:spacing w:line="460" w:lineRule="exact"/>
        <w:ind w:firstLine="226" w:firstLineChars="100"/>
        <w:jc w:val="both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２　支出の部</w:t>
      </w:r>
    </w:p>
    <w:tbl>
      <w:tblPr>
        <w:tblStyle w:val="11"/>
        <w:tblW w:w="8352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71"/>
        <w:gridCol w:w="3129"/>
        <w:gridCol w:w="2452"/>
      </w:tblGrid>
      <w:tr>
        <w:trPr/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区分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予算額（円）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備考</w:t>
            </w:r>
          </w:p>
        </w:tc>
      </w:tr>
      <w:tr>
        <w:trPr/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原材料費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物品購入費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委託費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デザイン及び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印刷費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販売促進費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（内訳記載のこと。）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315"/>
                <w:kern w:val="2"/>
                <w:sz w:val="21"/>
              </w:rPr>
              <w:t>合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計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円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</w:tbl>
    <w:p>
      <w:pPr>
        <w:pStyle w:val="0"/>
        <w:spacing w:line="460" w:lineRule="exact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　　備考　変更収支予算書の場合は、変更前の金額を上段に括弧書きにし、変更後の</w:t>
      </w:r>
    </w:p>
    <w:p>
      <w:pPr>
        <w:pStyle w:val="0"/>
        <w:spacing w:line="460" w:lineRule="exact"/>
        <w:ind w:firstLine="1131" w:firstLineChars="50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金額を下段に記載すること。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7" w:h="16840"/>
      <w:pgMar w:top="1361" w:right="1361" w:bottom="1361" w:left="1361" w:header="1021" w:footer="851" w:gutter="0"/>
      <w:cols w:space="720"/>
      <w:textDirection w:val="lrTb"/>
      <w:docGrid w:type="linesAndChars" w:linePitch="427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framePr w:wrap="around" w:hAnchor="margin" w:vAnchor="text" w:x="-4" w:y="24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-2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1"/>
  <w:drawingGridHorizontalSpacing w:val="148"/>
  <w:drawingGridVerticalSpacing w:val="427"/>
  <w:displayHorizontalDrawingGridEvery w:val="0"/>
  <w:noPunctuationKerning/>
  <w:noLineBreaksAfter w:lang="ja-JP" w:val=""/>
  <w:noLineBreaksBefore w:lang="ja-JP" w:val="。｡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24"/>
    <w:uiPriority w:val="0"/>
    <w:pPr>
      <w:kinsoku w:val="0"/>
      <w:ind w:left="296" w:hanging="296" w:hanging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 2"/>
    <w:basedOn w:val="0"/>
    <w:next w:val="19"/>
    <w:link w:val="0"/>
    <w:uiPriority w:val="0"/>
    <w:pPr>
      <w:ind w:left="889" w:hanging="889" w:hangingChars="300"/>
    </w:pPr>
  </w:style>
  <w:style w:type="paragraph" w:styleId="20">
    <w:name w:val="No Spacing"/>
    <w:next w:val="2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 w:customStyle="1">
    <w:name w:val="フッター (文字)"/>
    <w:next w:val="23"/>
    <w:link w:val="17"/>
    <w:uiPriority w:val="0"/>
    <w:rPr>
      <w:rFonts w:ascii="ＭＳ 明朝" w:hAnsi="ＭＳ 明朝"/>
      <w:sz w:val="28"/>
    </w:rPr>
  </w:style>
  <w:style w:type="character" w:styleId="24" w:customStyle="1">
    <w:name w:val="本文インデント (文字)"/>
    <w:next w:val="24"/>
    <w:link w:val="15"/>
    <w:uiPriority w:val="0"/>
    <w:rPr>
      <w:rFonts w:ascii="ＭＳ 明朝" w:hAnsi="ＭＳ 明朝"/>
      <w:sz w:val="28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next w:val="28"/>
    <w:link w:val="27"/>
    <w:uiPriority w:val="0"/>
    <w:rPr>
      <w:rFonts w:ascii="ＭＳ 明朝" w:hAnsi="ＭＳ 明朝"/>
      <w:sz w:val="28"/>
    </w:rPr>
  </w:style>
  <w:style w:type="character" w:styleId="29">
    <w:name w:val="annotation reference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next w:val="31"/>
    <w:link w:val="30"/>
    <w:uiPriority w:val="0"/>
    <w:rPr>
      <w:rFonts w:ascii="ＭＳ 明朝" w:hAnsi="ＭＳ 明朝"/>
      <w:sz w:val="28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next w:val="33"/>
    <w:link w:val="32"/>
    <w:uiPriority w:val="0"/>
    <w:rPr>
      <w:rFonts w:ascii="ＭＳ 明朝" w:hAnsi="ＭＳ 明朝"/>
      <w:b w:val="1"/>
      <w:sz w:val="28"/>
    </w:rPr>
  </w:style>
  <w:style w:type="paragraph" w:styleId="34">
    <w:name w:val="Note Heading"/>
    <w:basedOn w:val="0"/>
    <w:next w:val="0"/>
    <w:link w:val="35"/>
    <w:uiPriority w:val="0"/>
    <w:pPr>
      <w:jc w:val="center"/>
    </w:pPr>
    <w:rPr>
      <w:kern w:val="2"/>
    </w:rPr>
  </w:style>
  <w:style w:type="character" w:styleId="35" w:customStyle="1">
    <w:name w:val="記 (文字)"/>
    <w:next w:val="35"/>
    <w:link w:val="34"/>
    <w:uiPriority w:val="0"/>
    <w:rPr>
      <w:rFonts w:ascii="ＭＳ 明朝" w:hAnsi="ＭＳ 明朝"/>
      <w:kern w:val="2"/>
      <w:sz w:val="28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2097</TotalTime>
  <Pages>1</Pages>
  <Words>0</Words>
  <Characters>185</Characters>
  <Application>JUST Note</Application>
  <Lines>47</Lines>
  <Paragraphs>29</Paragraphs>
  <Company>精華町役場</Company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議案用紙</dc:title>
  <dc:creator>7239</dc:creator>
  <cp:lastModifiedBy>福井 大相</cp:lastModifiedBy>
  <cp:lastPrinted>2021-11-22T12:02:56Z</cp:lastPrinted>
  <dcterms:created xsi:type="dcterms:W3CDTF">2015-11-04T23:43:00Z</dcterms:created>
  <dcterms:modified xsi:type="dcterms:W3CDTF">2021-11-22T12:02:36Z</dcterms:modified>
  <cp:revision>50</cp:revision>
</cp:coreProperties>
</file>