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別記様式第７号（第１１条関係）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年　　月　　日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精華町長　　　　　　　　　　様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（工事業者）</w:t>
      </w:r>
      <w:r>
        <w:rPr>
          <w:rFonts w:hint="eastAsia"/>
          <w:spacing w:val="-51"/>
          <w:u w:val="none" w:color="auto"/>
        </w:rPr>
        <w:t>　</w:t>
      </w:r>
      <w:r>
        <w:rPr>
          <w:rFonts w:hint="eastAsia"/>
          <w:u w:val="none" w:color="auto"/>
        </w:rPr>
        <w:t>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所在地　　　　　　　　　　　</w:t>
      </w: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　　　　　　　会社名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代表者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電話番号　　　　　　　　　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木造住宅耐震改修等事業費補助金支払請求書（代理受領）</w:t>
      </w:r>
      <w:bookmarkStart w:id="0" w:name="_GoBack"/>
      <w:bookmarkEnd w:id="0"/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年　　月　　日付</w:t>
      </w:r>
      <w:r>
        <w:rPr>
          <w:rFonts w:hint="eastAsia"/>
          <w:spacing w:val="210"/>
          <w:u w:val="none" w:color="auto"/>
        </w:rPr>
        <w:t>け　</w:t>
      </w:r>
      <w:r>
        <w:rPr>
          <w:rFonts w:hint="eastAsia"/>
          <w:u w:val="none" w:color="auto"/>
        </w:rPr>
        <w:t>第　　号の確定通知に係る木造住宅耐震改修等事業費補助金について、精華町木造住宅耐震改修等事業費補助金交付要綱第</w:t>
      </w:r>
      <w:r>
        <w:rPr>
          <w:rFonts w:hint="default"/>
          <w:u w:val="none" w:color="auto"/>
        </w:rPr>
        <w:t>11</w:t>
      </w:r>
      <w:r>
        <w:rPr>
          <w:rFonts w:hint="eastAsia"/>
          <w:u w:val="none" w:color="auto"/>
        </w:rPr>
        <w:t>条第</w:t>
      </w:r>
      <w:r>
        <w:rPr>
          <w:rFonts w:hint="default"/>
          <w:u w:val="none" w:color="auto"/>
        </w:rPr>
        <w:t>3</w:t>
      </w:r>
      <w:r>
        <w:rPr>
          <w:rFonts w:hint="eastAsia"/>
          <w:u w:val="none" w:color="auto"/>
        </w:rPr>
        <w:t>項の規定により、下記のとおり補助金を請求します。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6378"/>
      </w:tblGrid>
      <w:tr>
        <w:trPr>
          <w:cantSplit/>
          <w:trHeight w:val="55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住宅の所在地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精華町</w:t>
            </w:r>
          </w:p>
        </w:tc>
      </w:tr>
      <w:tr>
        <w:trPr>
          <w:cantSplit/>
          <w:trHeight w:val="55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住宅の種類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専用住宅　・　（　　　　　）併用住宅</w:t>
            </w:r>
          </w:p>
        </w:tc>
      </w:tr>
      <w:tr>
        <w:trPr>
          <w:cantSplit/>
          <w:trHeight w:val="55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支払請求額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円</w:t>
            </w:r>
          </w:p>
        </w:tc>
      </w:tr>
      <w:tr>
        <w:trPr>
          <w:cantSplit/>
          <w:trHeight w:val="52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４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振込先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ind w:left="227" w:hanging="227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金融機関名</w:t>
            </w:r>
          </w:p>
        </w:tc>
      </w:tr>
      <w:tr>
        <w:trPr>
          <w:cantSplit/>
          <w:trHeight w:val="5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6378" w:type="dxa"/>
            <w:vAlign w:val="center"/>
          </w:tcPr>
          <w:p>
            <w:pPr>
              <w:pStyle w:val="0"/>
              <w:ind w:left="227" w:hanging="227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預金の種類　　　　普通　・　当座</w:t>
            </w:r>
          </w:p>
        </w:tc>
      </w:tr>
      <w:tr>
        <w:trPr>
          <w:cantSplit/>
          <w:trHeight w:val="5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ind w:left="227" w:hanging="227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口座番号</w:t>
            </w:r>
          </w:p>
        </w:tc>
      </w:tr>
      <w:tr>
        <w:trPr>
          <w:cantSplit/>
          <w:trHeight w:val="5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ind w:left="227" w:hanging="227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フリガナ</w:t>
            </w:r>
          </w:p>
        </w:tc>
      </w:tr>
      <w:tr>
        <w:trPr>
          <w:cantSplit/>
          <w:trHeight w:val="99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ind w:left="227" w:hanging="227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口座名義人（※申請者と同一名義であること。）</w:t>
            </w:r>
          </w:p>
        </w:tc>
      </w:tr>
    </w:tbl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none" w:color="auto"/>
        </w:rPr>
        <w:t>※　添付書類　木造住宅耐震改修等事業費補助金確定通知書（写し）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65</Words>
  <Characters>374</Characters>
  <Application>JUST Note</Application>
  <Lines>3</Lines>
  <Paragraphs>1</Paragraphs>
  <Company>精華町役場</Company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別記様式第6号(第11条関係)</dc:title>
  <dc:creator>(株)ぎょうせい</dc:creator>
  <cp:lastModifiedBy>岩井 公平</cp:lastModifiedBy>
  <dcterms:created xsi:type="dcterms:W3CDTF">2018-06-08T00:04:00Z</dcterms:created>
  <dcterms:modified xsi:type="dcterms:W3CDTF">2024-06-26T07:45:01Z</dcterms:modified>
  <cp:revision>7</cp:revision>
</cp:coreProperties>
</file>