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ED" w:rsidRDefault="00703862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号</w:t>
      </w:r>
      <w:r w:rsidR="00AD3DC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144780</wp:posOffset>
                </wp:positionV>
                <wp:extent cx="403860" cy="212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ED" w:rsidRDefault="00AD3DC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ちゅう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95pt;margin-top:11.4pt;width:31.8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fB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" o:allowincell="f" filled="f" stroked="f">
                <v:textbox inset="0,0,0,0">
                  <w:txbxContent>
                    <w:p w:rsidR="002323ED" w:rsidRDefault="00AD3DC1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ちゅう</w:t>
                      </w:r>
                    </w:p>
                  </w:txbxContent>
                </v:textbox>
              </v:shape>
            </w:pict>
          </mc:Fallback>
        </mc:AlternateContent>
      </w:r>
      <w:r w:rsidR="00AD3DC1">
        <w:t>(</w:t>
      </w:r>
      <w:r w:rsidR="00AD3DC1">
        <w:rPr>
          <w:rFonts w:hint="eastAsia"/>
        </w:rPr>
        <w:t>第</w:t>
      </w:r>
      <w:r w:rsidR="00AD3DC1">
        <w:t>10</w:t>
      </w:r>
      <w:r w:rsidR="00AD3DC1">
        <w:rPr>
          <w:rFonts w:hint="eastAsia"/>
        </w:rPr>
        <w:t>条関係</w:t>
      </w:r>
      <w:r w:rsidR="00AD3DC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2"/>
        <w:gridCol w:w="644"/>
        <w:gridCol w:w="14"/>
        <w:gridCol w:w="2128"/>
        <w:gridCol w:w="335"/>
        <w:gridCol w:w="883"/>
        <w:gridCol w:w="210"/>
        <w:gridCol w:w="280"/>
        <w:gridCol w:w="573"/>
        <w:gridCol w:w="1918"/>
      </w:tblGrid>
      <w:tr w:rsidR="002323ED">
        <w:trPr>
          <w:trHeight w:val="1245"/>
        </w:trPr>
        <w:tc>
          <w:tcPr>
            <w:tcW w:w="742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炉・厨房設備・ふろがま・温風暖房機</w:t>
            </w:r>
          </w:p>
          <w:p w:rsidR="002323ED" w:rsidRDefault="00AD3DC1">
            <w:pPr>
              <w:jc w:val="distribute"/>
            </w:pPr>
            <w:r>
              <w:rPr>
                <w:rFonts w:hint="eastAsia"/>
              </w:rPr>
              <w:t>ボイラー・給湯湯沸設備・乾燥設備</w:t>
            </w:r>
          </w:p>
          <w:p w:rsidR="002323ED" w:rsidRDefault="00AD3DC1">
            <w:pPr>
              <w:jc w:val="distribute"/>
            </w:pPr>
            <w:r>
              <w:rPr>
                <w:rFonts w:hint="eastAsia"/>
              </w:rPr>
              <w:t>サウナ設備・ヒートポンプ冷暖房機</w:t>
            </w:r>
          </w:p>
          <w:p w:rsidR="002323ED" w:rsidRDefault="00AD3DC1">
            <w:pPr>
              <w:jc w:val="distribute"/>
            </w:pPr>
            <w:r>
              <w:rPr>
                <w:rFonts w:hint="eastAsia"/>
              </w:rPr>
              <w:t>火花を生じる設備・放電加工機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>設置届出書</w:t>
            </w:r>
          </w:p>
        </w:tc>
      </w:tr>
      <w:tr w:rsidR="002323ED">
        <w:trPr>
          <w:trHeight w:val="360"/>
        </w:trPr>
        <w:tc>
          <w:tcPr>
            <w:tcW w:w="386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ind w:right="195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86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2323ED">
        <w:trPr>
          <w:trHeight w:val="1140"/>
        </w:trPr>
        <w:tc>
          <w:tcPr>
            <w:tcW w:w="386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372745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58.1pt;margin-top:29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HHnY4L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2323ED" w:rsidRDefault="002323ED"/>
          <w:p w:rsidR="002323ED" w:rsidRDefault="002323ED"/>
        </w:tc>
        <w:tc>
          <w:tcPr>
            <w:tcW w:w="386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2323ED" w:rsidRDefault="00AD3DC1">
            <w:pPr>
              <w:ind w:right="238"/>
              <w:jc w:val="right"/>
            </w:pPr>
            <w:r>
              <w:rPr>
                <w:rFonts w:hint="eastAsia"/>
              </w:rPr>
              <w:t>印</w:t>
            </w:r>
          </w:p>
          <w:p w:rsidR="002323ED" w:rsidRDefault="00AD3DC1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2323ED">
        <w:trPr>
          <w:trHeight w:val="165"/>
        </w:trPr>
        <w:tc>
          <w:tcPr>
            <w:tcW w:w="7727" w:type="dxa"/>
            <w:gridSpan w:val="10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trHeight w:val="380"/>
        </w:trPr>
        <w:tc>
          <w:tcPr>
            <w:tcW w:w="7727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 xml:space="preserve">　精華町火</w:t>
            </w:r>
            <w:r>
              <w:rPr>
                <w:rFonts w:hint="eastAsia"/>
              </w:rPr>
              <w:t>災予防条例第</w:t>
            </w:r>
            <w:r>
              <w:t>56</w:t>
            </w:r>
            <w:r>
              <w:rPr>
                <w:rFonts w:hint="eastAsia"/>
              </w:rPr>
              <w:t>条の規定により　　　を設置するので届け出ます。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>消防法施行令別表第</w:t>
            </w:r>
            <w:r>
              <w:t>1(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項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設備場所</w:t>
            </w:r>
          </w:p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 xml:space="preserve">　　平方メートル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階名</w:t>
            </w:r>
          </w:p>
        </w:tc>
        <w:tc>
          <w:tcPr>
            <w:tcW w:w="19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 xml:space="preserve">　　　　　　　階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  <w:spacing w:val="51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  <w:spacing w:val="40"/>
              </w:rPr>
              <w:t>設置す</w:t>
            </w:r>
            <w:r>
              <w:rPr>
                <w:rFonts w:hint="eastAsia"/>
              </w:rPr>
              <w:t>る設備</w:t>
            </w:r>
          </w:p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設備の型式等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70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熱源及び使用量</w:t>
            </w:r>
          </w:p>
        </w:tc>
        <w:tc>
          <w:tcPr>
            <w:tcW w:w="24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170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24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170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安全装置の種別</w:t>
            </w:r>
          </w:p>
        </w:tc>
        <w:tc>
          <w:tcPr>
            <w:tcW w:w="24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2323ED">
        <w:trPr>
          <w:cantSplit/>
          <w:trHeight w:val="380"/>
        </w:trPr>
        <w:tc>
          <w:tcPr>
            <w:tcW w:w="138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 xml:space="preserve">　　　　　年　　　　月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2323ED">
        <w:trPr>
          <w:cantSplit/>
          <w:trHeight w:val="380"/>
        </w:trPr>
        <w:tc>
          <w:tcPr>
            <w:tcW w:w="352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取扱責任者の職及び氏名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930"/>
        </w:trPr>
        <w:tc>
          <w:tcPr>
            <w:tcW w:w="1400" w:type="dxa"/>
            <w:gridSpan w:val="3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1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AD3DC1">
            <w:r>
              <w:rPr>
                <w:rFonts w:hint="eastAsia"/>
              </w:rPr>
              <w:t xml:space="preserve">　</w:t>
            </w:r>
          </w:p>
        </w:tc>
      </w:tr>
      <w:tr w:rsidR="002323ED">
        <w:trPr>
          <w:cantSplit/>
          <w:trHeight w:val="930"/>
        </w:trPr>
        <w:tc>
          <w:tcPr>
            <w:tcW w:w="1400" w:type="dxa"/>
            <w:gridSpan w:val="3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323ED" w:rsidRDefault="002323ED"/>
        </w:tc>
        <w:tc>
          <w:tcPr>
            <w:tcW w:w="21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19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23ED" w:rsidRDefault="00AD3DC1">
            <w:r>
              <w:rPr>
                <w:rFonts w:hint="eastAsia"/>
              </w:rPr>
              <w:t xml:space="preserve">　　　　　　　　　　電話　　―　　　</w:t>
            </w:r>
          </w:p>
        </w:tc>
      </w:tr>
    </w:tbl>
    <w:p w:rsidR="002323ED" w:rsidRDefault="00AD3DC1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階名の欄には、屋外に設置する場合は「屋外」と記入してください。</w:t>
      </w:r>
    </w:p>
    <w:p w:rsidR="002323ED" w:rsidRDefault="00AD3DC1">
      <w:pPr>
        <w:ind w:left="530" w:right="660" w:hanging="53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熱源の使用量は、</w:t>
      </w:r>
      <w:r>
        <w:t>1</w:t>
      </w:r>
      <w:r>
        <w:rPr>
          <w:rFonts w:hint="eastAsia"/>
        </w:rPr>
        <w:t>日当たり又は</w:t>
      </w:r>
      <w:r>
        <w:t>1</w:t>
      </w:r>
      <w:r>
        <w:rPr>
          <w:rFonts w:hint="eastAsia"/>
        </w:rPr>
        <w:t>時間当たりの使用量を記入してください。</w:t>
      </w:r>
    </w:p>
    <w:p w:rsidR="002323ED" w:rsidRDefault="00AD3DC1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設置する設備の設計図書を添付してください。</w:t>
      </w:r>
    </w:p>
    <w:sectPr w:rsidR="002323ED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ED"/>
    <w:rsid w:val="002323ED"/>
    <w:rsid w:val="0043623E"/>
    <w:rsid w:val="00703862"/>
    <w:rsid w:val="00735325"/>
    <w:rsid w:val="00AD3DC1"/>
    <w:rsid w:val="00B1792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第7号様式(第10条関係)</vt:lpstr>
    </vt:vector>
  </TitlesOfParts>
  <Company>精華町役場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dc:creator>安田 啓一</dc:creator>
  <cp:lastModifiedBy>安田 啓一</cp:lastModifiedBy>
  <cp:revision>2</cp:revision>
  <dcterms:created xsi:type="dcterms:W3CDTF">2021-01-05T08:00:00Z</dcterms:created>
  <dcterms:modified xsi:type="dcterms:W3CDTF">2021-01-05T08:00:00Z</dcterms:modified>
</cp:coreProperties>
</file>