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9"/>
        <w:tblpPr w:leftFromText="142" w:rightFromText="142" w:topFromText="0" w:bottomFromText="0" w:vertAnchor="text" w:horzAnchor="margin" w:tblpX="108" w:tblpY="121"/>
        <w:tblW w:w="4867" w:type="pct"/>
        <w:tblLayout w:type="fixed"/>
        <w:tblLook w:firstRow="1" w:lastRow="0" w:firstColumn="1" w:lastColumn="0" w:noHBand="0" w:noVBand="1" w:val="04A0"/>
      </w:tblPr>
      <w:tblGrid>
        <w:gridCol w:w="4503"/>
        <w:gridCol w:w="4536"/>
      </w:tblGrid>
      <w:tr>
        <w:trPr>
          <w:trHeight w:val="557" w:hRule="atLeast"/>
        </w:trPr>
        <w:tc>
          <w:tcPr>
            <w:tcW w:w="2491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（あて先）　精　華　町　消　防　長　様</w:t>
            </w:r>
          </w:p>
        </w:tc>
        <w:tc>
          <w:tcPr>
            <w:tcW w:w="2509" w:type="pct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　　月　　　　日</w:t>
            </w:r>
          </w:p>
        </w:tc>
      </w:tr>
      <w:tr>
        <w:trPr>
          <w:trHeight w:val="1409" w:hRule="atLeast"/>
        </w:trPr>
        <w:tc>
          <w:tcPr>
            <w:tcW w:w="2491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届出者（事業主）の住所</w:t>
            </w: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（法人にあっては主たる事務所の所在地）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09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届出者（事業主）の氏名</w:t>
            </w: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（法人にあっては、名称及び代表者名）</w:t>
            </w: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　　　　　　　　　　　　　　</w:t>
            </w:r>
            <w:bookmarkStart w:id="0" w:name="_GoBack"/>
            <w:bookmarkEnd w:id="0"/>
          </w:p>
          <w:p>
            <w:pPr>
              <w:pStyle w:val="0"/>
              <w:ind w:firstLine="1080" w:firstLineChars="600"/>
              <w:jc w:val="left"/>
              <w:rPr>
                <w:rFonts w:hint="default"/>
              </w:rPr>
            </w:pPr>
            <w:r>
              <w:rPr>
                <w:rFonts w:hint="eastAsia"/>
                <w:sz w:val="18"/>
              </w:rPr>
              <w:t>電話　　　－（　　　　）－　　　　</w:t>
            </w:r>
          </w:p>
        </w:tc>
      </w:tr>
    </w:tbl>
    <w:p>
      <w:pPr>
        <w:pStyle w:val="0"/>
        <w:jc w:val="right"/>
        <w:rPr>
          <w:rFonts w:hint="default"/>
        </w:rPr>
      </w:pPr>
    </w:p>
    <w:tbl>
      <w:tblPr>
        <w:tblStyle w:val="19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127"/>
        <w:gridCol w:w="2409"/>
        <w:gridCol w:w="1985"/>
        <w:gridCol w:w="2551"/>
      </w:tblGrid>
      <w:tr>
        <w:trPr>
          <w:trHeight w:val="750" w:hRule="atLeast"/>
        </w:trPr>
        <w:tc>
          <w:tcPr>
            <w:tcW w:w="9072" w:type="dxa"/>
            <w:gridSpan w:val="4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次の開発計画においては、精華町宅地開発事業に関する指導要綱第１８条の規定に基づき、開発事業等に関する消防水利施設等を設置いたします。</w:t>
            </w:r>
          </w:p>
        </w:tc>
      </w:tr>
      <w:tr>
        <w:trPr>
          <w:trHeight w:val="416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開発区域の位置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京都府精華町</w:t>
            </w:r>
          </w:p>
        </w:tc>
      </w:tr>
      <w:tr>
        <w:trPr>
          <w:trHeight w:val="419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　発　名　称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11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有効開発面積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417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用　　　　　途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09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工事施工予定期間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年　　月　　日　～　　　　　年　　月　　日</w:t>
            </w:r>
          </w:p>
        </w:tc>
      </w:tr>
      <w:tr>
        <w:trPr>
          <w:trHeight w:val="730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設置する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消防水利施設等</w:t>
            </w:r>
          </w:p>
        </w:tc>
        <w:tc>
          <w:tcPr>
            <w:tcW w:w="6945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□消火栓　　　　　　　　　　　　　　　　　　　　　基</w:t>
            </w:r>
          </w:p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（□消火栓　　□私設消火栓）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□ホース格納箱一式　　　　　　　　　　　　　　　　基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□防火水そう　　　　　　　　　　　　　　　　　　　基</w:t>
            </w:r>
          </w:p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（□二次製品　　□地中ばり　　□その他：　　　　　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□消防車等の進入路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□はしご車専用の消防活動空地　　　　　　　　　　箇所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特例申請の有無</w:t>
            </w:r>
          </w:p>
          <w:p>
            <w:pPr>
              <w:pStyle w:val="0"/>
              <w:ind w:firstLine="1470" w:firstLineChars="7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□有　　□無</w:t>
            </w:r>
          </w:p>
          <w:p>
            <w:pPr>
              <w:pStyle w:val="0"/>
              <w:ind w:firstLine="630" w:firstLine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特例による代替措置　　</w:t>
            </w:r>
          </w:p>
          <w:p>
            <w:pPr>
              <w:pStyle w:val="0"/>
              <w:ind w:firstLine="1470" w:firstLineChars="7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□屋外避難階段　　</w:t>
            </w:r>
          </w:p>
          <w:p>
            <w:pPr>
              <w:pStyle w:val="0"/>
              <w:ind w:firstLine="1470" w:firstLineChars="7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□消防隊進入用上下式避難ハッチ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□トランクルーム付きエレベーター　　　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ＥＭＴＲキーの有無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□有　　□無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□ＡＥＤ（自動体外式除細動器）　　　　</w:t>
            </w:r>
          </w:p>
        </w:tc>
      </w:tr>
      <w:tr>
        <w:trPr>
          <w:trHeight w:val="331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代理人住所・氏名</w:t>
            </w:r>
          </w:p>
        </w:tc>
        <w:tc>
          <w:tcPr>
            <w:tcW w:w="6945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</w:tr>
      <w:tr>
        <w:trPr>
          <w:trHeight w:val="427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担当者氏名・連絡先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　　電話　　　　－　　　　－</w:t>
            </w:r>
          </w:p>
        </w:tc>
      </w:tr>
    </w:tbl>
    <w:p>
      <w:pPr>
        <w:pStyle w:val="0"/>
        <w:jc w:val="right"/>
        <w:rPr>
          <w:rFonts w:hint="default"/>
        </w:rPr>
      </w:pPr>
    </w:p>
    <w:tbl>
      <w:tblPr>
        <w:tblStyle w:val="19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694"/>
        <w:gridCol w:w="6378"/>
      </w:tblGrid>
      <w:tr>
        <w:trPr>
          <w:trHeight w:val="393" w:hRule="atLeast"/>
        </w:trPr>
        <w:tc>
          <w:tcPr>
            <w:tcW w:w="26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受　　　　付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経　　　　過</w:t>
            </w:r>
          </w:p>
        </w:tc>
      </w:tr>
      <w:tr>
        <w:trPr>
          <w:trHeight w:val="1314" w:hRule="atLeast"/>
        </w:trPr>
        <w:tc>
          <w:tcPr>
            <w:tcW w:w="2694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378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２　該当する□には、レ印を記入してください。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３　※印の欄は記入しないこと。</w:t>
      </w:r>
    </w:p>
    <w:sectPr>
      <w:headerReference r:id="rId5" w:type="default"/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別記様式第１号（第１８条関係）</w:t>
    </w:r>
  </w:p>
  <w:p>
    <w:pPr>
      <w:pStyle w:val="15"/>
      <w:rPr>
        <w:rFonts w:hint="default"/>
      </w:rPr>
    </w:pPr>
  </w:p>
  <w:p>
    <w:pPr>
      <w:pStyle w:val="15"/>
      <w:jc w:val="center"/>
      <w:rPr>
        <w:rFonts w:hint="default"/>
        <w:sz w:val="28"/>
      </w:rPr>
    </w:pPr>
    <w:r>
      <w:rPr>
        <w:rFonts w:hint="eastAsia"/>
        <w:sz w:val="28"/>
      </w:rPr>
      <w:t>開発事業等に関する消防水利施設等の設置計画書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244</TotalTime>
  <Pages>1</Pages>
  <Words>112</Words>
  <Characters>643</Characters>
  <Application>JUST Note</Application>
  <Lines>5</Lines>
  <Paragraphs>1</Paragraphs>
  <Company>精華町役場</Company>
  <CharactersWithSpaces>754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seika</dc:creator>
  <cp:lastModifiedBy>安田 啓一</cp:lastModifiedBy>
  <cp:lastPrinted>2021-12-27T00:59:40Z</cp:lastPrinted>
  <dcterms:created xsi:type="dcterms:W3CDTF">2021-02-07T07:53:00Z</dcterms:created>
  <dcterms:modified xsi:type="dcterms:W3CDTF">2021-03-30T07:31:33Z</dcterms:modified>
  <cp:revision>6</cp:revision>
</cp:coreProperties>
</file>