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r>
        <w:rPr>
          <w:rFonts w:hint="default"/>
          <w:sz w:val="24"/>
        </w:rPr>
        <w:t>（様式第</w:t>
      </w:r>
      <w:r>
        <w:rPr>
          <w:rFonts w:hint="eastAsia"/>
          <w:sz w:val="24"/>
        </w:rPr>
        <w:t>５</w:t>
      </w:r>
      <w:r>
        <w:rPr>
          <w:rFonts w:hint="default"/>
          <w:sz w:val="24"/>
        </w:rPr>
        <w:t>号）</w:t>
      </w:r>
    </w:p>
    <w:p>
      <w:pPr>
        <w:pStyle w:val="0"/>
        <w:jc w:val="center"/>
        <w:rPr>
          <w:rFonts w:hint="default"/>
          <w:sz w:val="28"/>
        </w:rPr>
      </w:pPr>
      <w:r>
        <w:rPr>
          <w:rFonts w:hint="eastAsia"/>
          <w:sz w:val="28"/>
        </w:rPr>
        <w:t>提</w:t>
      </w:r>
      <w:r>
        <w:rPr>
          <w:rFonts w:hint="default"/>
          <w:sz w:val="28"/>
        </w:rPr>
        <w:t>　</w:t>
      </w:r>
      <w:r>
        <w:rPr>
          <w:rFonts w:hint="eastAsia"/>
          <w:sz w:val="28"/>
        </w:rPr>
        <w:t>案　見　積　書</w:t>
      </w:r>
    </w:p>
    <w:p>
      <w:pPr>
        <w:pStyle w:val="15"/>
        <w:rPr>
          <w:rFonts w:hint="default" w:ascii="Times New Roman" w:hAnsi="Times New Roman"/>
        </w:rPr>
      </w:pPr>
    </w:p>
    <w:p>
      <w:pPr>
        <w:pStyle w:val="0"/>
        <w:jc w:val="right"/>
        <w:rPr>
          <w:rFonts w:hint="default" w:ascii="Times New Roman" w:hAnsi="Times New Roman"/>
          <w:sz w:val="24"/>
        </w:rPr>
      </w:pPr>
      <w:r>
        <w:rPr>
          <w:rFonts w:hint="eastAsia"/>
          <w:sz w:val="24"/>
        </w:rPr>
        <w:t>令和　　年　　月　　日</w:t>
      </w:r>
    </w:p>
    <w:p>
      <w:pPr>
        <w:pStyle w:val="0"/>
        <w:jc w:val="left"/>
        <w:rPr>
          <w:rFonts w:hint="default" w:ascii="Times New Roman" w:hAnsi="Times New Roman"/>
          <w:sz w:val="24"/>
        </w:rPr>
      </w:pPr>
    </w:p>
    <w:p>
      <w:pPr>
        <w:pStyle w:val="0"/>
        <w:jc w:val="left"/>
        <w:rPr>
          <w:rFonts w:hint="default" w:ascii="Times New Roman" w:hAnsi="Times New Roman"/>
          <w:sz w:val="24"/>
        </w:rPr>
      </w:pPr>
      <w:r>
        <w:rPr>
          <w:rFonts w:hint="eastAsia"/>
          <w:sz w:val="24"/>
        </w:rPr>
        <w:t>精華町長　杉浦　正省　様</w:t>
      </w:r>
    </w:p>
    <w:p>
      <w:pPr>
        <w:pStyle w:val="0"/>
        <w:jc w:val="left"/>
        <w:rPr>
          <w:rFonts w:hint="default" w:ascii="Times New Roman" w:hAnsi="Times New Roman"/>
        </w:rPr>
      </w:pPr>
    </w:p>
    <w:p>
      <w:pPr>
        <w:pStyle w:val="0"/>
        <w:jc w:val="left"/>
        <w:rPr>
          <w:rFonts w:hint="default"/>
        </w:rPr>
      </w:pPr>
      <w:r>
        <w:rPr>
          <w:rFonts w:hint="eastAsia" w:ascii="Times New Roman" w:hAnsi="Times New Roman"/>
        </w:rPr>
        <w:t>　　　　　　　　　　　　　　　　　　</w:t>
      </w:r>
      <w:r>
        <w:rPr>
          <w:rFonts w:hint="eastAsia"/>
          <w:spacing w:val="157"/>
          <w:kern w:val="0"/>
          <w:fitText w:val="1260" w:id="1"/>
        </w:rPr>
        <w:t>所在</w:t>
      </w:r>
      <w:r>
        <w:rPr>
          <w:rFonts w:hint="eastAsia"/>
          <w:spacing w:val="1"/>
          <w:kern w:val="0"/>
          <w:fitText w:val="1260" w:id="1"/>
        </w:rPr>
        <w:t>地</w:t>
      </w:r>
      <w:r>
        <w:rPr>
          <w:rFonts w:hint="eastAsia"/>
        </w:rPr>
        <w:t>　　　　　　　　　　　　　　</w:t>
      </w:r>
      <w:r>
        <w:rPr>
          <w:rFonts w:hint="default"/>
        </w:rPr>
        <w:t xml:space="preserve">         </w:t>
      </w:r>
    </w:p>
    <w:p>
      <w:pPr>
        <w:pStyle w:val="0"/>
        <w:jc w:val="left"/>
        <w:rPr>
          <w:rFonts w:hint="default" w:ascii="Times New Roman" w:hAnsi="Times New Roman"/>
        </w:rPr>
      </w:pPr>
    </w:p>
    <w:p>
      <w:pPr>
        <w:pStyle w:val="0"/>
        <w:rPr>
          <w:rFonts w:hint="default" w:ascii="Times New Roman" w:hAnsi="Times New Roman"/>
        </w:rPr>
      </w:pPr>
      <w:r>
        <w:rPr>
          <w:rFonts w:hint="default" w:ascii="Times New Roman" w:hAnsi="Times New Roman"/>
        </w:rPr>
        <w:t xml:space="preserve">                                    </w:t>
      </w:r>
      <w:r>
        <w:rPr>
          <w:rFonts w:hint="eastAsia" w:ascii="Times New Roman" w:hAnsi="Times New Roman"/>
        </w:rPr>
        <w:t>商号又は名称　　　　　　　　　　　　　　</w:t>
      </w:r>
      <w:r>
        <w:rPr>
          <w:rFonts w:hint="default" w:ascii="Times New Roman" w:hAnsi="Times New Roman"/>
        </w:rPr>
        <w:t xml:space="preserve">         </w:t>
      </w:r>
    </w:p>
    <w:p>
      <w:pPr>
        <w:pStyle w:val="0"/>
        <w:rPr>
          <w:rFonts w:hint="default" w:ascii="Times New Roman" w:hAnsi="Times New Roman"/>
        </w:rPr>
      </w:pPr>
    </w:p>
    <w:p>
      <w:pPr>
        <w:pStyle w:val="0"/>
        <w:ind w:firstLine="3799" w:firstLineChars="1450"/>
        <w:rPr>
          <w:rFonts w:hint="default" w:ascii="Times New Roman" w:hAnsi="Times New Roman"/>
        </w:rPr>
      </w:pPr>
      <w:r>
        <w:rPr>
          <w:rFonts w:hint="eastAsia"/>
          <w:spacing w:val="26"/>
          <w:kern w:val="0"/>
          <w:fitText w:val="1260" w:id="2"/>
        </w:rPr>
        <w:t>代表者氏</w:t>
      </w:r>
      <w:r>
        <w:rPr>
          <w:rFonts w:hint="eastAsia"/>
          <w:spacing w:val="1"/>
          <w:kern w:val="0"/>
          <w:fitText w:val="1260" w:id="2"/>
        </w:rPr>
        <w:t>名</w:t>
      </w:r>
      <w:r>
        <w:rPr>
          <w:rFonts w:hint="eastAsia"/>
        </w:rPr>
        <w:t>　</w:t>
      </w:r>
      <w:r>
        <w:rPr>
          <w:rFonts w:hint="default"/>
        </w:rPr>
        <w:t xml:space="preserve">                               </w:t>
      </w:r>
      <w:r>
        <w:rPr>
          <w:rFonts w:hint="eastAsia"/>
        </w:rPr>
        <w:t>印</w:t>
      </w:r>
    </w:p>
    <w:p>
      <w:pPr>
        <w:pStyle w:val="0"/>
        <w:jc w:val="right"/>
        <w:rPr>
          <w:rFonts w:hint="default" w:ascii="Times New Roman" w:hAnsi="Times New Roman"/>
        </w:rPr>
      </w:pPr>
    </w:p>
    <w:p>
      <w:pPr>
        <w:pStyle w:val="0"/>
        <w:jc w:val="left"/>
        <w:rPr>
          <w:rFonts w:hint="default" w:ascii="Times New Roman" w:hAnsi="Times New Roman"/>
        </w:rPr>
      </w:pPr>
    </w:p>
    <w:p>
      <w:pPr>
        <w:pStyle w:val="0"/>
        <w:rPr>
          <w:rFonts w:hint="default"/>
          <w:sz w:val="24"/>
        </w:rPr>
      </w:pPr>
      <w:r>
        <w:rPr>
          <w:rFonts w:hint="eastAsia"/>
          <w:sz w:val="24"/>
        </w:rPr>
        <w:t>　下記業務について、下記の金額にて応募いたします。</w:t>
      </w:r>
    </w:p>
    <w:p>
      <w:pPr>
        <w:pStyle w:val="0"/>
        <w:jc w:val="left"/>
        <w:rPr>
          <w:rFonts w:hint="default" w:ascii="Times New Roman" w:hAnsi="Times New Roman"/>
          <w:sz w:val="24"/>
        </w:rPr>
      </w:pPr>
    </w:p>
    <w:p>
      <w:pPr>
        <w:pStyle w:val="15"/>
        <w:rPr>
          <w:rFonts w:hint="default" w:ascii="Times New Roman" w:hAnsi="Times New Roman"/>
          <w:sz w:val="24"/>
        </w:rPr>
      </w:pPr>
      <w:r>
        <w:rPr>
          <w:rFonts w:hint="eastAsia"/>
          <w:sz w:val="24"/>
        </w:rPr>
        <w:t>記</w:t>
      </w:r>
    </w:p>
    <w:p>
      <w:pPr>
        <w:pStyle w:val="0"/>
        <w:rPr>
          <w:rFonts w:hint="default" w:ascii="Times New Roman" w:hAnsi="Times New Roman"/>
          <w:sz w:val="24"/>
        </w:rPr>
      </w:pPr>
    </w:p>
    <w:p>
      <w:pPr>
        <w:pStyle w:val="0"/>
        <w:ind w:left="1920" w:hanging="1920" w:hangingChars="800"/>
        <w:rPr>
          <w:rFonts w:hint="default"/>
          <w:sz w:val="24"/>
        </w:rPr>
      </w:pPr>
      <w:r>
        <w:rPr>
          <w:rFonts w:hint="eastAsia"/>
          <w:sz w:val="24"/>
        </w:rPr>
        <w:t>１　</w:t>
      </w:r>
      <w:r>
        <w:rPr>
          <w:rFonts w:hint="eastAsia"/>
          <w:spacing w:val="60"/>
          <w:kern w:val="0"/>
          <w:sz w:val="24"/>
          <w:fitText w:val="960" w:id="3"/>
        </w:rPr>
        <w:t>業務</w:t>
      </w:r>
      <w:r>
        <w:rPr>
          <w:rFonts w:hint="eastAsia"/>
          <w:kern w:val="0"/>
          <w:sz w:val="24"/>
          <w:fitText w:val="960" w:id="3"/>
        </w:rPr>
        <w:t>名</w:t>
      </w:r>
      <w:r>
        <w:rPr>
          <w:rFonts w:hint="eastAsia"/>
          <w:sz w:val="24"/>
        </w:rPr>
        <w:t>　　精華町立山田荘小学校水泳指導業務</w:t>
      </w:r>
    </w:p>
    <w:p>
      <w:pPr>
        <w:pStyle w:val="0"/>
        <w:ind w:left="1920" w:hanging="1920" w:hangingChars="800"/>
        <w:rPr>
          <w:rFonts w:hint="default" w:ascii="ＭＳ 明朝" w:hAnsi="ＭＳ 明朝"/>
          <w:sz w:val="24"/>
        </w:rPr>
      </w:pPr>
    </w:p>
    <w:p>
      <w:pPr>
        <w:pStyle w:val="0"/>
        <w:rPr>
          <w:rFonts w:hint="default" w:ascii="ＭＳ 明朝" w:hAnsi="ＭＳ 明朝"/>
          <w:sz w:val="24"/>
        </w:rPr>
      </w:pPr>
      <w:r>
        <w:rPr>
          <w:rFonts w:hint="default" w:ascii="ＭＳ 明朝" w:hAnsi="ＭＳ 明朝"/>
          <w:sz w:val="24"/>
        </w:rPr>
        <w:t>２　業務期間　　</w:t>
      </w:r>
      <w:r>
        <w:rPr>
          <w:rFonts w:hint="eastAsia" w:ascii="ＭＳ 明朝" w:hAnsi="ＭＳ 明朝"/>
          <w:sz w:val="24"/>
        </w:rPr>
        <w:t>契約締結日</w:t>
      </w:r>
      <w:r>
        <w:rPr>
          <w:rFonts w:hint="default" w:ascii="ＭＳ 明朝" w:hAnsi="ＭＳ 明朝"/>
          <w:sz w:val="24"/>
        </w:rPr>
        <w:t>　から　令和</w:t>
      </w:r>
      <w:r>
        <w:rPr>
          <w:rFonts w:hint="eastAsia" w:ascii="ＭＳ 明朝" w:hAnsi="ＭＳ 明朝"/>
          <w:sz w:val="24"/>
        </w:rPr>
        <w:t>８</w:t>
      </w:r>
      <w:r>
        <w:rPr>
          <w:rFonts w:hint="default" w:ascii="ＭＳ 明朝" w:hAnsi="ＭＳ 明朝"/>
          <w:sz w:val="24"/>
        </w:rPr>
        <w:t>年３月３１日　まで</w:t>
      </w:r>
    </w:p>
    <w:p>
      <w:pPr>
        <w:pStyle w:val="0"/>
        <w:ind w:left="1920" w:hanging="1920" w:hangingChars="800"/>
        <w:rPr>
          <w:rFonts w:hint="default" w:ascii="ＭＳ 明朝" w:hAnsi="ＭＳ 明朝"/>
          <w:sz w:val="24"/>
        </w:rPr>
      </w:pPr>
    </w:p>
    <w:p>
      <w:pPr>
        <w:pStyle w:val="0"/>
        <w:ind w:left="1920" w:hanging="1920" w:hangingChars="800"/>
        <w:rPr>
          <w:rFonts w:hint="default" w:ascii="ＭＳ 明朝" w:hAnsi="ＭＳ 明朝"/>
          <w:sz w:val="24"/>
        </w:rPr>
      </w:pPr>
      <w:r>
        <w:rPr>
          <w:rFonts w:hint="default" w:ascii="ＭＳ 明朝" w:hAnsi="ＭＳ 明朝"/>
          <w:sz w:val="24"/>
        </w:rPr>
        <w:t>３　業務場所　　</w:t>
      </w:r>
      <w:r>
        <w:rPr>
          <w:rFonts w:hint="eastAsia"/>
          <w:color w:val="auto"/>
        </w:rPr>
        <w:t>受注者の所有又は提供する屋内水泳施設</w:t>
      </w:r>
      <w:bookmarkStart w:id="0" w:name="_GoBack"/>
      <w:bookmarkEnd w:id="0"/>
    </w:p>
    <w:p>
      <w:pPr>
        <w:pStyle w:val="0"/>
        <w:ind w:left="1920" w:hanging="1920" w:hangingChars="800"/>
        <w:rPr>
          <w:rFonts w:hint="default" w:ascii="ＭＳ 明朝" w:hAnsi="ＭＳ 明朝"/>
          <w:sz w:val="24"/>
        </w:rPr>
      </w:pPr>
    </w:p>
    <w:p>
      <w:pPr>
        <w:pStyle w:val="0"/>
        <w:ind w:left="1920" w:hanging="1920" w:hangingChars="800"/>
        <w:rPr>
          <w:rFonts w:hint="default" w:ascii="ＭＳ 明朝" w:hAnsi="ＭＳ 明朝"/>
          <w:sz w:val="24"/>
        </w:rPr>
      </w:pPr>
      <w:r>
        <w:rPr>
          <w:rFonts w:hint="default" w:ascii="ＭＳ 明朝" w:hAnsi="ＭＳ 明朝"/>
          <w:sz w:val="24"/>
        </w:rPr>
        <w:t>４　提案見積額（税抜）</w:t>
      </w:r>
    </w:p>
    <w:p>
      <w:pPr>
        <w:pStyle w:val="0"/>
        <w:ind w:left="1920" w:hanging="1920" w:hangingChars="800"/>
        <w:rPr>
          <w:rFonts w:hint="default" w:ascii="ＭＳ 明朝" w:hAnsi="ＭＳ 明朝"/>
          <w:sz w:val="24"/>
        </w:rPr>
      </w:pPr>
      <w:r>
        <w:rPr>
          <w:rFonts w:hint="eastAsia" w:ascii="ＭＳ 明朝" w:hAnsi="ＭＳ 明朝"/>
          <w:sz w:val="24"/>
        </w:rPr>
        <w:t>　　　</w:t>
      </w:r>
    </w:p>
    <w:tbl>
      <w:tblPr>
        <w:tblStyle w:val="32"/>
        <w:tblW w:w="8555" w:type="dxa"/>
        <w:tblInd w:w="619" w:type="dxa"/>
        <w:tblLayout w:type="fixed"/>
        <w:tblLook w:firstRow="1" w:lastRow="0" w:firstColumn="1" w:lastColumn="0" w:noHBand="0" w:noVBand="1" w:val="04A0"/>
      </w:tblPr>
      <w:tblGrid>
        <w:gridCol w:w="953"/>
        <w:gridCol w:w="955"/>
        <w:gridCol w:w="954"/>
        <w:gridCol w:w="922"/>
        <w:gridCol w:w="954"/>
        <w:gridCol w:w="954"/>
        <w:gridCol w:w="955"/>
        <w:gridCol w:w="954"/>
        <w:gridCol w:w="954"/>
      </w:tblGrid>
      <w:tr>
        <w:trPr/>
        <w:tc>
          <w:tcPr>
            <w:tcW w:w="953" w:type="dxa"/>
            <w:vAlign w:val="top"/>
          </w:tcPr>
          <w:p>
            <w:pPr>
              <w:pStyle w:val="0"/>
              <w:jc w:val="center"/>
              <w:rPr>
                <w:rFonts w:hint="default" w:ascii="Times New Roman" w:hAnsi="Times New Roman"/>
                <w:sz w:val="24"/>
              </w:rPr>
            </w:pPr>
            <w:r>
              <w:rPr>
                <w:rFonts w:hint="default" w:ascii="Times New Roman" w:hAnsi="Times New Roman"/>
                <w:sz w:val="24"/>
              </w:rPr>
              <w:t>億</w:t>
            </w:r>
          </w:p>
        </w:tc>
        <w:tc>
          <w:tcPr>
            <w:tcW w:w="955" w:type="dxa"/>
            <w:vAlign w:val="top"/>
          </w:tcPr>
          <w:p>
            <w:pPr>
              <w:pStyle w:val="0"/>
              <w:jc w:val="center"/>
              <w:rPr>
                <w:rFonts w:hint="default" w:ascii="Times New Roman" w:hAnsi="Times New Roman"/>
                <w:sz w:val="24"/>
              </w:rPr>
            </w:pPr>
            <w:r>
              <w:rPr>
                <w:rFonts w:hint="default" w:ascii="Times New Roman" w:hAnsi="Times New Roman"/>
                <w:sz w:val="24"/>
              </w:rPr>
              <w:t>千万</w:t>
            </w:r>
          </w:p>
        </w:tc>
        <w:tc>
          <w:tcPr>
            <w:tcW w:w="954" w:type="dxa"/>
            <w:vAlign w:val="top"/>
          </w:tcPr>
          <w:p>
            <w:pPr>
              <w:pStyle w:val="0"/>
              <w:jc w:val="center"/>
              <w:rPr>
                <w:rFonts w:hint="default" w:ascii="Times New Roman" w:hAnsi="Times New Roman"/>
                <w:sz w:val="24"/>
              </w:rPr>
            </w:pPr>
            <w:r>
              <w:rPr>
                <w:rFonts w:hint="default" w:ascii="Times New Roman" w:hAnsi="Times New Roman"/>
                <w:sz w:val="24"/>
              </w:rPr>
              <w:t>百万</w:t>
            </w:r>
          </w:p>
        </w:tc>
        <w:tc>
          <w:tcPr>
            <w:tcW w:w="922" w:type="dxa"/>
            <w:vAlign w:val="top"/>
          </w:tcPr>
          <w:p>
            <w:pPr>
              <w:pStyle w:val="0"/>
              <w:jc w:val="center"/>
              <w:rPr>
                <w:rFonts w:hint="default" w:ascii="Times New Roman" w:hAnsi="Times New Roman"/>
                <w:sz w:val="24"/>
              </w:rPr>
            </w:pPr>
            <w:r>
              <w:rPr>
                <w:rFonts w:hint="default" w:ascii="Times New Roman" w:hAnsi="Times New Roman"/>
                <w:sz w:val="24"/>
              </w:rPr>
              <w:t>十万</w:t>
            </w:r>
          </w:p>
        </w:tc>
        <w:tc>
          <w:tcPr>
            <w:tcW w:w="954" w:type="dxa"/>
            <w:vAlign w:val="top"/>
          </w:tcPr>
          <w:p>
            <w:pPr>
              <w:pStyle w:val="0"/>
              <w:jc w:val="center"/>
              <w:rPr>
                <w:rFonts w:hint="default" w:ascii="Times New Roman" w:hAnsi="Times New Roman"/>
                <w:sz w:val="24"/>
              </w:rPr>
            </w:pPr>
            <w:r>
              <w:rPr>
                <w:rFonts w:hint="default" w:ascii="Times New Roman" w:hAnsi="Times New Roman"/>
                <w:sz w:val="24"/>
              </w:rPr>
              <w:t>万</w:t>
            </w:r>
          </w:p>
        </w:tc>
        <w:tc>
          <w:tcPr>
            <w:tcW w:w="954" w:type="dxa"/>
            <w:vAlign w:val="top"/>
          </w:tcPr>
          <w:p>
            <w:pPr>
              <w:pStyle w:val="0"/>
              <w:jc w:val="center"/>
              <w:rPr>
                <w:rFonts w:hint="default" w:ascii="Times New Roman" w:hAnsi="Times New Roman"/>
                <w:sz w:val="24"/>
              </w:rPr>
            </w:pPr>
            <w:r>
              <w:rPr>
                <w:rFonts w:hint="default" w:ascii="Times New Roman" w:hAnsi="Times New Roman"/>
                <w:sz w:val="24"/>
              </w:rPr>
              <w:t>千</w:t>
            </w:r>
          </w:p>
        </w:tc>
        <w:tc>
          <w:tcPr>
            <w:tcW w:w="955" w:type="dxa"/>
            <w:vAlign w:val="top"/>
          </w:tcPr>
          <w:p>
            <w:pPr>
              <w:pStyle w:val="0"/>
              <w:jc w:val="center"/>
              <w:rPr>
                <w:rFonts w:hint="default" w:ascii="Times New Roman" w:hAnsi="Times New Roman"/>
                <w:sz w:val="24"/>
              </w:rPr>
            </w:pPr>
            <w:r>
              <w:rPr>
                <w:rFonts w:hint="default" w:ascii="Times New Roman" w:hAnsi="Times New Roman"/>
                <w:sz w:val="24"/>
              </w:rPr>
              <w:t>百</w:t>
            </w:r>
          </w:p>
        </w:tc>
        <w:tc>
          <w:tcPr>
            <w:tcW w:w="954" w:type="dxa"/>
            <w:vAlign w:val="top"/>
          </w:tcPr>
          <w:p>
            <w:pPr>
              <w:pStyle w:val="0"/>
              <w:jc w:val="center"/>
              <w:rPr>
                <w:rFonts w:hint="default" w:ascii="Times New Roman" w:hAnsi="Times New Roman"/>
                <w:sz w:val="24"/>
              </w:rPr>
            </w:pPr>
            <w:r>
              <w:rPr>
                <w:rFonts w:hint="default" w:ascii="Times New Roman" w:hAnsi="Times New Roman"/>
                <w:sz w:val="24"/>
              </w:rPr>
              <w:t>十</w:t>
            </w:r>
          </w:p>
        </w:tc>
        <w:tc>
          <w:tcPr>
            <w:tcW w:w="954" w:type="dxa"/>
            <w:vAlign w:val="top"/>
          </w:tcPr>
          <w:p>
            <w:pPr>
              <w:pStyle w:val="0"/>
              <w:jc w:val="center"/>
              <w:rPr>
                <w:rFonts w:hint="default" w:ascii="Times New Roman" w:hAnsi="Times New Roman"/>
                <w:sz w:val="24"/>
              </w:rPr>
            </w:pPr>
            <w:r>
              <w:rPr>
                <w:rFonts w:hint="default" w:ascii="Times New Roman" w:hAnsi="Times New Roman"/>
                <w:sz w:val="24"/>
              </w:rPr>
              <w:t>円</w:t>
            </w:r>
          </w:p>
        </w:tc>
      </w:tr>
      <w:tr>
        <w:trPr>
          <w:trHeight w:val="856" w:hRule="atLeast"/>
        </w:trPr>
        <w:tc>
          <w:tcPr>
            <w:tcW w:w="953" w:type="dxa"/>
            <w:vAlign w:val="top"/>
          </w:tcPr>
          <w:p>
            <w:pPr>
              <w:pStyle w:val="0"/>
              <w:jc w:val="center"/>
              <w:rPr>
                <w:rFonts w:hint="default" w:ascii="Times New Roman" w:hAnsi="Times New Roman"/>
                <w:sz w:val="36"/>
              </w:rPr>
            </w:pPr>
          </w:p>
        </w:tc>
        <w:tc>
          <w:tcPr>
            <w:tcW w:w="955" w:type="dxa"/>
            <w:vAlign w:val="top"/>
          </w:tcPr>
          <w:p>
            <w:pPr>
              <w:pStyle w:val="0"/>
              <w:jc w:val="center"/>
              <w:rPr>
                <w:rFonts w:hint="default" w:ascii="Times New Roman" w:hAnsi="Times New Roman"/>
                <w:sz w:val="36"/>
              </w:rPr>
            </w:pPr>
          </w:p>
        </w:tc>
        <w:tc>
          <w:tcPr>
            <w:tcW w:w="954" w:type="dxa"/>
            <w:vAlign w:val="top"/>
          </w:tcPr>
          <w:p>
            <w:pPr>
              <w:pStyle w:val="0"/>
              <w:jc w:val="center"/>
              <w:rPr>
                <w:rFonts w:hint="default" w:ascii="Times New Roman" w:hAnsi="Times New Roman"/>
                <w:sz w:val="36"/>
              </w:rPr>
            </w:pPr>
          </w:p>
        </w:tc>
        <w:tc>
          <w:tcPr>
            <w:tcW w:w="922" w:type="dxa"/>
            <w:vAlign w:val="top"/>
          </w:tcPr>
          <w:p>
            <w:pPr>
              <w:pStyle w:val="0"/>
              <w:jc w:val="center"/>
              <w:rPr>
                <w:rFonts w:hint="default" w:ascii="Times New Roman" w:hAnsi="Times New Roman"/>
                <w:sz w:val="36"/>
              </w:rPr>
            </w:pPr>
          </w:p>
        </w:tc>
        <w:tc>
          <w:tcPr>
            <w:tcW w:w="954" w:type="dxa"/>
            <w:vAlign w:val="top"/>
          </w:tcPr>
          <w:p>
            <w:pPr>
              <w:pStyle w:val="0"/>
              <w:jc w:val="center"/>
              <w:rPr>
                <w:rFonts w:hint="default" w:ascii="Times New Roman" w:hAnsi="Times New Roman"/>
                <w:sz w:val="36"/>
              </w:rPr>
            </w:pPr>
          </w:p>
        </w:tc>
        <w:tc>
          <w:tcPr>
            <w:tcW w:w="954" w:type="dxa"/>
            <w:vAlign w:val="top"/>
          </w:tcPr>
          <w:p>
            <w:pPr>
              <w:pStyle w:val="0"/>
              <w:jc w:val="center"/>
              <w:rPr>
                <w:rFonts w:hint="default" w:ascii="Times New Roman" w:hAnsi="Times New Roman"/>
                <w:sz w:val="36"/>
              </w:rPr>
            </w:pPr>
          </w:p>
        </w:tc>
        <w:tc>
          <w:tcPr>
            <w:tcW w:w="955" w:type="dxa"/>
            <w:vAlign w:val="top"/>
          </w:tcPr>
          <w:p>
            <w:pPr>
              <w:pStyle w:val="0"/>
              <w:jc w:val="center"/>
              <w:rPr>
                <w:rFonts w:hint="default" w:ascii="Times New Roman" w:hAnsi="Times New Roman"/>
                <w:sz w:val="36"/>
              </w:rPr>
            </w:pPr>
          </w:p>
        </w:tc>
        <w:tc>
          <w:tcPr>
            <w:tcW w:w="954" w:type="dxa"/>
            <w:vAlign w:val="top"/>
          </w:tcPr>
          <w:p>
            <w:pPr>
              <w:pStyle w:val="0"/>
              <w:jc w:val="center"/>
              <w:rPr>
                <w:rFonts w:hint="default" w:ascii="Times New Roman" w:hAnsi="Times New Roman"/>
                <w:sz w:val="36"/>
              </w:rPr>
            </w:pPr>
          </w:p>
        </w:tc>
        <w:tc>
          <w:tcPr>
            <w:tcW w:w="954" w:type="dxa"/>
            <w:vAlign w:val="top"/>
          </w:tcPr>
          <w:p>
            <w:pPr>
              <w:pStyle w:val="0"/>
              <w:jc w:val="center"/>
              <w:rPr>
                <w:rFonts w:hint="default" w:ascii="Times New Roman" w:hAnsi="Times New Roman"/>
                <w:sz w:val="36"/>
              </w:rPr>
            </w:pPr>
          </w:p>
        </w:tc>
      </w:tr>
    </w:tbl>
    <w:p>
      <w:pPr>
        <w:pStyle w:val="0"/>
        <w:ind w:firstLine="960" w:firstLineChars="400"/>
        <w:rPr>
          <w:rFonts w:hint="default" w:ascii="ＭＳ 明朝" w:hAnsi="ＭＳ 明朝"/>
          <w:sz w:val="24"/>
        </w:rPr>
      </w:pPr>
      <w:r>
        <w:rPr>
          <w:rFonts w:hint="default" w:ascii="ＭＳ 明朝" w:hAnsi="ＭＳ 明朝"/>
          <w:sz w:val="24"/>
        </w:rPr>
        <w:t>※</w:t>
      </w:r>
      <w:r>
        <w:rPr>
          <w:rFonts w:hint="default" w:ascii="ＭＳ 明朝" w:hAnsi="ＭＳ 明朝"/>
          <w:sz w:val="24"/>
        </w:rPr>
        <w:t>見積金額の有効数値直前に「￥」を付すること。</w:t>
      </w:r>
    </w:p>
    <w:p>
      <w:pPr>
        <w:pStyle w:val="0"/>
        <w:ind w:firstLine="960" w:firstLineChars="400"/>
        <w:rPr>
          <w:rFonts w:hint="default" w:ascii="Times New Roman" w:hAnsi="Times New Roman"/>
          <w:sz w:val="24"/>
        </w:rPr>
      </w:pPr>
      <w:r>
        <w:rPr>
          <w:rFonts w:hint="default" w:ascii="ＭＳ 明朝" w:hAnsi="ＭＳ 明朝"/>
          <w:sz w:val="24"/>
        </w:rPr>
        <w:t>　　</w:t>
      </w:r>
    </w:p>
    <w:p>
      <w:pPr>
        <w:pStyle w:val="0"/>
        <w:ind w:left="1920" w:hanging="1920" w:hangingChars="800"/>
        <w:rPr>
          <w:rFonts w:hint="default"/>
          <w:sz w:val="24"/>
        </w:rPr>
      </w:pPr>
      <w:r>
        <w:rPr>
          <w:rFonts w:hint="default"/>
          <w:sz w:val="24"/>
        </w:rPr>
        <w:t>５　その他</w:t>
      </w:r>
    </w:p>
    <w:p>
      <w:pPr>
        <w:pStyle w:val="29"/>
        <w:numPr>
          <w:ilvl w:val="0"/>
          <w:numId w:val="1"/>
        </w:numPr>
        <w:ind w:leftChars="0"/>
        <w:rPr>
          <w:rFonts w:hint="default"/>
          <w:sz w:val="24"/>
        </w:rPr>
      </w:pPr>
      <w:r>
        <w:rPr>
          <w:rFonts w:hint="default"/>
          <w:sz w:val="24"/>
        </w:rPr>
        <w:t>内訳書（任意様式）</w:t>
      </w:r>
      <w:r>
        <w:rPr>
          <w:rFonts w:hint="eastAsia"/>
          <w:sz w:val="24"/>
        </w:rPr>
        <w:t>に</w:t>
      </w:r>
      <w:r>
        <w:rPr>
          <w:rFonts w:hint="default"/>
          <w:sz w:val="24"/>
        </w:rPr>
        <w:t>は、その他経費をできるだけ細分化して尚且つわかりやすく記載すること。作成した内訳書は本見積書に添付し、封筒に入れ封緘の上、割印すること。</w:t>
      </w:r>
    </w:p>
    <w:sectPr>
      <w:pgSz w:w="11906" w:h="16838"/>
      <w:pgMar w:top="851" w:right="1361" w:bottom="851" w:left="1361"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4B64A38"/>
    <w:lvl w:ilvl="0" w:tplc="CC5674FE">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character" w:styleId="16" w:customStyle="1">
    <w:name w:val="Note Heading Char"/>
    <w:basedOn w:val="10"/>
    <w:next w:val="16"/>
    <w:link w:val="0"/>
    <w:uiPriority w:val="0"/>
    <w:rPr>
      <w:rFonts w:ascii="Times New Roman" w:hAnsi="Times New Roman"/>
    </w:rPr>
  </w:style>
  <w:style w:type="paragraph" w:styleId="17">
    <w:name w:val="Closing"/>
    <w:basedOn w:val="0"/>
    <w:next w:val="17"/>
    <w:link w:val="0"/>
    <w:uiPriority w:val="0"/>
    <w:pPr>
      <w:jc w:val="right"/>
    </w:pPr>
  </w:style>
  <w:style w:type="character" w:styleId="18" w:customStyle="1">
    <w:name w:val="Closing Char"/>
    <w:basedOn w:val="10"/>
    <w:next w:val="18"/>
    <w:link w:val="0"/>
    <w:uiPriority w:val="0"/>
    <w:rPr>
      <w:rFonts w:ascii="Times New Roman" w:hAnsi="Times New Roman"/>
    </w:rPr>
  </w:style>
  <w:style w:type="paragraph" w:styleId="19" w:customStyle="1">
    <w:name w:val="本文インデント1"/>
    <w:basedOn w:val="0"/>
    <w:next w:val="19"/>
    <w:link w:val="0"/>
    <w:uiPriority w:val="0"/>
    <w:pPr>
      <w:ind w:left="851" w:leftChars="400"/>
    </w:pPr>
  </w:style>
  <w:style w:type="character" w:styleId="20" w:customStyle="1">
    <w:name w:val="Body Text Indent Char"/>
    <w:basedOn w:val="10"/>
    <w:next w:val="20"/>
    <w:link w:val="0"/>
    <w:uiPriority w:val="0"/>
    <w:rPr>
      <w:rFonts w:ascii="Times New Roman" w:hAnsi="Times New Roman"/>
    </w:rPr>
  </w:style>
  <w:style w:type="paragraph" w:styleId="21">
    <w:name w:val="Body Text"/>
    <w:basedOn w:val="0"/>
    <w:next w:val="21"/>
    <w:link w:val="0"/>
    <w:uiPriority w:val="0"/>
    <w:pPr>
      <w:tabs>
        <w:tab w:val="left" w:leader="none" w:pos="851"/>
        <w:tab w:val="left" w:leader="none" w:pos="993"/>
      </w:tabs>
    </w:pPr>
    <w:rPr>
      <w:rFonts w:ascii="ＭＳ 明朝" w:hAnsi="ＭＳ 明朝"/>
      <w:sz w:val="24"/>
    </w:rPr>
  </w:style>
  <w:style w:type="character" w:styleId="22" w:customStyle="1">
    <w:name w:val="Body Text Char"/>
    <w:basedOn w:val="10"/>
    <w:next w:val="22"/>
    <w:link w:val="0"/>
    <w:uiPriority w:val="0"/>
    <w:rPr>
      <w:rFonts w:ascii="Century" w:hAnsi="Century" w:eastAsia="ＭＳ 明朝"/>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kern w:val="2"/>
      <w:sz w:val="21"/>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kern w:val="2"/>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TotalTime>
  <Pages>1</Pages>
  <Words>0</Words>
  <Characters>259</Characters>
  <Application>JUST Note</Application>
  <Lines>50</Lines>
  <Paragraphs>27</Paragraphs>
  <Company>精華町役場</Company>
  <CharactersWithSpaces>424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高橋遼平</dc:creator>
  <cp:lastModifiedBy>髙島 真人</cp:lastModifiedBy>
  <cp:lastPrinted>2013-06-12T07:19:00Z</cp:lastPrinted>
  <dcterms:created xsi:type="dcterms:W3CDTF">2021-01-10T07:27:00Z</dcterms:created>
  <dcterms:modified xsi:type="dcterms:W3CDTF">2025-04-21T01:52:38Z</dcterms:modified>
  <cp:revision>8</cp:revision>
</cp:coreProperties>
</file>