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pageBreakBefore w:val="1"/>
        <w:ind w:firstLineChars="0"/>
        <w:jc w:val="both"/>
        <w:rPr>
          <w:rFonts w:hint="eastAsia" w:ascii="ＭＳ 明朝" w:hAnsi="ＭＳ 明朝" w:eastAsia="ＭＳ 明朝"/>
          <w:sz w:val="24"/>
        </w:rPr>
      </w:pPr>
      <w:r>
        <w:rPr>
          <w:rFonts w:hint="eastAsia"/>
        </w:rPr>
        <mc:AlternateContent>
          <mc:Choice Requires="wpg">
            <w:drawing>
              <wp:anchor simplePos="0" relativeHeight="2" behindDoc="0" locked="0" layoutInCell="1" hidden="0" allowOverlap="1">
                <wp:simplePos x="0" y="0"/>
                <wp:positionH relativeFrom="column">
                  <wp:posOffset>4692650</wp:posOffset>
                </wp:positionH>
                <wp:positionV relativeFrom="paragraph">
                  <wp:posOffset>-234950</wp:posOffset>
                </wp:positionV>
                <wp:extent cx="1259840" cy="125984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259840" cy="1259840"/>
                          <a:chOff x="8524" y="764"/>
                          <a:chExt cx="1984" cy="1984"/>
                        </a:xfrm>
                      </wpg:grpSpPr>
                      <wps:wsp>
                        <wps:cNvPr id="1027" name="オブジェクト 0"/>
                        <wps:cNvSpPr/>
                        <wps:spPr>
                          <a:xfrm>
                            <a:off x="8524" y="764"/>
                            <a:ext cx="1984" cy="1984"/>
                          </a:xfrm>
                          <a:prstGeom prst="ellipse">
                            <a:avLst/>
                          </a:prstGeom>
                          <a:noFill/>
                          <a:ln w="12700" cap="flat" cmpd="sng" algn="ctr">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9064" y="1568"/>
                            <a:ext cx="972" cy="46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color w:val="BFBFBF" w:themeColor="background1" w:themeShade="C0"/>
                                </w:rPr>
                                <w:t>受付印</w:t>
                              </w:r>
                            </w:p>
                          </w:txbxContent>
                        </wps:txbx>
                        <wps:bodyPr vertOverflow="overflow" horzOverflow="overflow" wrap="square" lIns="74295" tIns="8890" rIns="74295" bIns="8890"/>
                      </wps:wsp>
                    </wpg:wgp>
                  </a:graphicData>
                </a:graphic>
              </wp:anchor>
            </w:drawing>
          </mc:Choice>
          <mc:Fallback>
            <w:pict>
              <v:group id="オブジェクト 0" style="margin-top:-18.5pt;mso-position-vertical-relative:text;mso-position-horizontal-relative:text;position:absolute;height:99.2pt;width:99.2pt;margin-left:369.5pt;z-index:2;" coordsize="1984,1984" coordorigin="8524,764" o:spid="_x0000_s1026" o:allowincell="t" o:allowoverlap="t">
                <v:oval id="オブジェクト 0" style="height:1984;width:1984;top:764;left:8524;position:absolute;" o:spid="_x0000_s1027" filled="f" stroked="t" strokecolor="#bfbfbf [2412]" strokeweight="1pt" o:spt="3">
                  <v:fill/>
                  <v:stroke linestyle="single" endcap="flat" dashstyle="solid"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468;width:972;top:1568;left:9064;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color w:val="BFBFBF" w:themeColor="background1" w:themeShade="C0"/>
                          </w:rPr>
                          <w:t>受付印</w:t>
                        </w:r>
                      </w:p>
                    </w:txbxContent>
                  </v:textbox>
                  <v:imagedata o:title=""/>
                  <w10:wrap type="none" anchorx="text" anchory="text"/>
                </v:shape>
                <w10:wrap type="none" anchorx="text" anchory="text"/>
              </v:group>
            </w:pict>
          </mc:Fallback>
        </mc:AlternateContent>
      </w:r>
    </w:p>
    <w:p>
      <w:pPr>
        <w:pStyle w:val="15"/>
        <w:ind w:leftChars="0" w:firstLine="0" w:firstLineChars="0"/>
        <w:jc w:val="center"/>
        <w:rPr>
          <w:rFonts w:hint="default"/>
          <w:color w:val="auto"/>
          <w:sz w:val="23"/>
        </w:rPr>
      </w:pPr>
      <w:r>
        <w:rPr>
          <w:rFonts w:hint="eastAsia"/>
          <w:color w:val="auto"/>
          <w:sz w:val="32"/>
        </w:rPr>
        <w:t>入　札　書</w:t>
      </w:r>
    </w:p>
    <w:p>
      <w:pPr>
        <w:pStyle w:val="15"/>
        <w:ind w:leftChars="0" w:firstLine="0" w:firstLineChars="0"/>
        <w:jc w:val="both"/>
        <w:rPr>
          <w:rFonts w:hint="default"/>
          <w:color w:val="auto"/>
          <w:sz w:val="23"/>
        </w:rPr>
      </w:pPr>
    </w:p>
    <w:p>
      <w:pPr>
        <w:pStyle w:val="15"/>
        <w:ind w:left="0" w:leftChars="0" w:firstLine="0" w:firstLineChars="0"/>
        <w:rPr>
          <w:rFonts w:hint="default"/>
          <w:color w:val="auto"/>
          <w:sz w:val="24"/>
        </w:rPr>
      </w:pPr>
    </w:p>
    <w:tbl>
      <w:tblPr>
        <w:tblStyle w:val="33"/>
        <w:tblW w:w="0" w:type="auto"/>
        <w:tblInd w:w="108" w:type="dxa"/>
        <w:tblLayout w:type="fixed"/>
        <w:tblLook w:firstRow="1" w:lastRow="0" w:firstColumn="1" w:lastColumn="0" w:noHBand="0" w:noVBand="1" w:val="04A0"/>
      </w:tblPr>
      <w:tblGrid>
        <w:gridCol w:w="1785"/>
        <w:gridCol w:w="7875"/>
      </w:tblGrid>
      <w:tr>
        <w:trPr>
          <w:trHeight w:val="1072" w:hRule="atLeast"/>
        </w:trPr>
        <w:tc>
          <w:tcPr>
            <w:tcW w:w="1785" w:type="dxa"/>
            <w:vAlign w:val="center"/>
          </w:tcPr>
          <w:p>
            <w:pPr>
              <w:pStyle w:val="0"/>
              <w:jc w:val="center"/>
              <w:rPr>
                <w:rFonts w:hint="eastAsia"/>
                <w:sz w:val="28"/>
              </w:rPr>
            </w:pPr>
            <w:r>
              <w:rPr>
                <w:rFonts w:hint="eastAsia"/>
                <w:sz w:val="28"/>
              </w:rPr>
              <w:t>金　　　額</w:t>
            </w:r>
          </w:p>
          <w:p>
            <w:pPr>
              <w:pStyle w:val="0"/>
              <w:jc w:val="center"/>
              <w:rPr>
                <w:rFonts w:hint="eastAsia"/>
                <w:sz w:val="28"/>
              </w:rPr>
            </w:pPr>
            <w:r>
              <w:rPr>
                <w:rFonts w:hint="eastAsia"/>
                <w:sz w:val="28"/>
              </w:rPr>
              <w:t>（単位：円）</w:t>
            </w:r>
          </w:p>
        </w:tc>
        <w:tc>
          <w:tcPr>
            <w:tcW w:w="7875" w:type="dxa"/>
            <w:vAlign w:val="center"/>
          </w:tcPr>
          <w:p>
            <w:pPr>
              <w:pStyle w:val="0"/>
              <w:rPr>
                <w:rFonts w:hint="eastAsia"/>
                <w:sz w:val="32"/>
              </w:rPr>
            </w:pPr>
          </w:p>
        </w:tc>
      </w:tr>
      <w:tr>
        <w:trPr>
          <w:trHeight w:val="1072" w:hRule="atLeast"/>
        </w:trPr>
        <w:tc>
          <w:tcPr>
            <w:tcW w:w="1785" w:type="dxa"/>
            <w:vAlign w:val="center"/>
          </w:tcPr>
          <w:p>
            <w:pPr>
              <w:pStyle w:val="0"/>
              <w:jc w:val="center"/>
              <w:rPr>
                <w:rFonts w:hint="eastAsia"/>
                <w:sz w:val="28"/>
              </w:rPr>
            </w:pPr>
            <w:r>
              <w:rPr>
                <w:rFonts w:hint="eastAsia"/>
                <w:color w:val="auto"/>
                <w:sz w:val="28"/>
              </w:rPr>
              <w:t>業　務　</w:t>
            </w:r>
            <w:r>
              <w:rPr>
                <w:rFonts w:hint="default"/>
                <w:color w:val="auto"/>
                <w:sz w:val="28"/>
              </w:rPr>
              <w:t>名</w:t>
            </w:r>
          </w:p>
        </w:tc>
        <w:tc>
          <w:tcPr>
            <w:tcW w:w="7875" w:type="dxa"/>
            <w:vAlign w:val="center"/>
          </w:tcPr>
          <w:p>
            <w:pPr>
              <w:pStyle w:val="0"/>
              <w:jc w:val="both"/>
              <w:rPr>
                <w:rFonts w:hint="eastAsia"/>
                <w:sz w:val="28"/>
              </w:rPr>
            </w:pPr>
            <w:r>
              <w:rPr>
                <w:rFonts w:hint="eastAsia" w:ascii="ＭＳ 明朝" w:hAnsi="ＭＳ 明朝" w:eastAsia="ＭＳ 明朝"/>
                <w:sz w:val="28"/>
              </w:rPr>
              <w:t>令和７年度　精華町移動図書館車運行業務委託（７月～３月）</w:t>
            </w:r>
          </w:p>
        </w:tc>
      </w:tr>
    </w:tbl>
    <w:p>
      <w:pPr>
        <w:pStyle w:val="15"/>
        <w:ind w:left="0" w:leftChars="0" w:firstLine="0" w:firstLineChars="0"/>
        <w:rPr>
          <w:rFonts w:hint="default"/>
          <w:color w:val="auto"/>
          <w:sz w:val="24"/>
        </w:rPr>
      </w:pPr>
    </w:p>
    <w:p>
      <w:pPr>
        <w:pStyle w:val="15"/>
        <w:tabs>
          <w:tab w:val="clear" w:pos="142"/>
        </w:tabs>
        <w:adjustRightInd w:val="0"/>
        <w:spacing w:line="240" w:lineRule="auto"/>
        <w:ind w:left="450" w:leftChars="100" w:hanging="240" w:hangingChars="100"/>
        <w:jc w:val="left"/>
        <w:rPr>
          <w:rFonts w:hint="eastAsia" w:ascii="ＭＳ 明朝" w:hAnsi="ＭＳ 明朝" w:eastAsia="ＭＳ 明朝"/>
          <w:sz w:val="24"/>
        </w:rPr>
      </w:pPr>
      <w:r>
        <w:rPr>
          <w:rFonts w:hint="eastAsia"/>
          <w:color w:val="auto"/>
          <w:sz w:val="24"/>
        </w:rPr>
        <w:t>※</w:t>
      </w:r>
      <w:r>
        <w:rPr>
          <w:rFonts w:hint="eastAsia" w:ascii="ＭＳ 明朝" w:hAnsi="ＭＳ 明朝" w:eastAsia="ＭＳ 明朝"/>
          <w:sz w:val="24"/>
        </w:rPr>
        <w:t>上記金額には、消費税及び地方消費税は含まれません。</w:t>
      </w:r>
    </w:p>
    <w:p>
      <w:pPr>
        <w:pStyle w:val="15"/>
        <w:tabs>
          <w:tab w:val="clear" w:pos="142"/>
        </w:tabs>
        <w:adjustRightInd w:val="0"/>
        <w:spacing w:line="240" w:lineRule="auto"/>
        <w:ind w:left="450" w:leftChars="100" w:hanging="240" w:hangingChars="100"/>
        <w:jc w:val="left"/>
        <w:rPr>
          <w:rFonts w:hint="eastAsia" w:ascii="ＭＳ 明朝" w:hAnsi="ＭＳ 明朝" w:eastAsia="ＭＳ 明朝"/>
          <w:sz w:val="24"/>
        </w:rPr>
      </w:pPr>
      <w:r>
        <w:rPr>
          <w:rFonts w:hint="eastAsia" w:ascii="ＭＳ 明朝" w:hAnsi="ＭＳ 明朝" w:eastAsia="ＭＳ 明朝"/>
          <w:sz w:val="24"/>
        </w:rPr>
        <w:t>※委任状を提出される場合、下記の氏名及び印鑑は委任状記載の受任者と同一のものとしてください。</w:t>
      </w:r>
    </w:p>
    <w:p>
      <w:pPr>
        <w:pStyle w:val="15"/>
        <w:tabs>
          <w:tab w:val="clear" w:pos="142"/>
        </w:tabs>
        <w:adjustRightInd w:val="0"/>
        <w:spacing w:line="240" w:lineRule="auto"/>
        <w:ind w:left="450" w:leftChars="100" w:hanging="240" w:hangingChars="100"/>
        <w:jc w:val="left"/>
        <w:rPr>
          <w:rFonts w:hint="eastAsia" w:ascii="ＭＳ 明朝" w:hAnsi="ＭＳ 明朝" w:eastAsia="ＭＳ 明朝"/>
          <w:sz w:val="24"/>
        </w:rPr>
      </w:pPr>
      <w:r>
        <w:rPr>
          <w:rFonts w:hint="eastAsia" w:ascii="ＭＳ 明朝" w:hAnsi="ＭＳ 明朝" w:eastAsia="ＭＳ 明朝"/>
          <w:sz w:val="24"/>
        </w:rPr>
        <w:t>※</w:t>
      </w:r>
      <w:r>
        <w:rPr>
          <w:rFonts w:hint="default" w:ascii="ＭＳ明朝" w:hAnsi="ＭＳ明朝" w:eastAsia="ＭＳ明朝"/>
          <w:sz w:val="24"/>
        </w:rPr>
        <w:t>入札書は封筒に入れ、</w:t>
      </w:r>
      <w:r>
        <w:rPr>
          <w:rFonts w:hint="eastAsia" w:ascii="ＭＳ明朝" w:hAnsi="ＭＳ明朝" w:eastAsia="ＭＳ明朝"/>
          <w:sz w:val="24"/>
        </w:rPr>
        <w:t>封印等の処理をした上で、</w:t>
      </w:r>
      <w:r>
        <w:rPr>
          <w:rFonts w:hint="default" w:ascii="ＭＳ明朝" w:hAnsi="ＭＳ明朝" w:eastAsia="ＭＳ明朝"/>
          <w:sz w:val="24"/>
        </w:rPr>
        <w:t>入札関係職員の指示により、入札箱に投函</w:t>
      </w:r>
      <w:r>
        <w:rPr>
          <w:rFonts w:hint="eastAsia" w:ascii="ＭＳ明朝" w:hAnsi="ＭＳ明朝" w:eastAsia="ＭＳ明朝"/>
          <w:sz w:val="24"/>
        </w:rPr>
        <w:t>してください。</w:t>
      </w: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450" w:leftChars="100" w:hanging="240" w:hangingChars="100"/>
        <w:jc w:val="left"/>
        <w:rPr>
          <w:rFonts w:hint="eastAsia" w:ascii="ＭＳ 明朝" w:hAnsi="ＭＳ 明朝" w:eastAsia="ＭＳ 明朝"/>
          <w:sz w:val="24"/>
        </w:rPr>
      </w:pPr>
      <w:r>
        <w:rPr>
          <w:rFonts w:hint="eastAsia" w:ascii="ＭＳ明朝" w:hAnsi="ＭＳ明朝" w:eastAsia="ＭＳ明朝"/>
          <w:sz w:val="24"/>
        </w:rPr>
        <w:t>仕様書を熟覧し、入札条件を承諾の上、上記のとおり入札します。</w:t>
      </w: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450" w:leftChars="100" w:hanging="240" w:hangingChars="100"/>
        <w:jc w:val="left"/>
        <w:rPr>
          <w:rFonts w:hint="eastAsia" w:ascii="ＭＳ 明朝" w:hAnsi="ＭＳ 明朝" w:eastAsia="ＭＳ 明朝"/>
          <w:sz w:val="24"/>
        </w:rPr>
      </w:pPr>
      <w:r>
        <w:rPr>
          <w:rFonts w:hint="eastAsia" w:ascii="ＭＳ明朝" w:hAnsi="ＭＳ明朝" w:eastAsia="ＭＳ明朝"/>
          <w:sz w:val="24"/>
        </w:rPr>
        <w:t>　令和　　年　　月　　日</w:t>
      </w:r>
    </w:p>
    <w:p>
      <w:pPr>
        <w:pStyle w:val="15"/>
        <w:tabs>
          <w:tab w:val="clear" w:pos="142"/>
        </w:tabs>
        <w:adjustRightInd w:val="0"/>
        <w:spacing w:line="240" w:lineRule="auto"/>
        <w:ind w:leftChars="0" w:firstLineChars="0"/>
        <w:jc w:val="both"/>
        <w:rPr>
          <w:rFonts w:hint="eastAsia" w:ascii="ＭＳ 明朝" w:hAnsi="ＭＳ 明朝" w:eastAsia="ＭＳ 明朝"/>
          <w:sz w:val="24"/>
        </w:rPr>
      </w:pPr>
    </w:p>
    <w:p>
      <w:pPr>
        <w:pStyle w:val="15"/>
        <w:tabs>
          <w:tab w:val="clear" w:pos="142"/>
        </w:tabs>
        <w:adjustRightInd w:val="0"/>
        <w:spacing w:line="240" w:lineRule="auto"/>
        <w:ind w:leftChars="0" w:firstLineChars="0"/>
        <w:jc w:val="both"/>
        <w:rPr>
          <w:rFonts w:hint="eastAsia" w:ascii="ＭＳ 明朝" w:hAnsi="ＭＳ 明朝" w:eastAsia="ＭＳ 明朝"/>
          <w:sz w:val="24"/>
        </w:rPr>
      </w:pPr>
    </w:p>
    <w:p>
      <w:pPr>
        <w:pStyle w:val="15"/>
        <w:tabs>
          <w:tab w:val="clear" w:pos="142"/>
        </w:tabs>
        <w:adjustRightInd w:val="0"/>
        <w:spacing w:line="240" w:lineRule="auto"/>
        <w:ind w:left="0" w:leftChars="1300" w:firstLine="0" w:firstLineChars="0"/>
        <w:jc w:val="left"/>
        <w:rPr>
          <w:rFonts w:hint="eastAsia" w:ascii="ＭＳ 明朝" w:hAnsi="ＭＳ 明朝" w:eastAsia="ＭＳ 明朝"/>
          <w:sz w:val="24"/>
        </w:rPr>
      </w:pPr>
      <w:r>
        <w:rPr>
          <w:rFonts w:hint="eastAsia"/>
          <w:spacing w:val="720"/>
          <w:sz w:val="24"/>
          <w:u w:val="single" w:color="auto"/>
          <w:fitText w:val="1920" w:id="1"/>
        </w:rPr>
        <w:t>住</w:t>
      </w:r>
      <w:r>
        <w:rPr>
          <w:rFonts w:hint="eastAsia"/>
          <w:sz w:val="24"/>
          <w:u w:val="single" w:color="auto"/>
          <w:fitText w:val="1920" w:id="1"/>
        </w:rPr>
        <w:t>所</w:t>
      </w:r>
      <w:r>
        <w:rPr>
          <w:rFonts w:hint="eastAsia"/>
          <w:u w:val="single" w:color="auto"/>
        </w:rPr>
        <w:t>　　　　　　　　　　　　　　　　　　　</w:t>
      </w:r>
      <w:r>
        <w:rPr>
          <w:rFonts w:hint="eastAsia"/>
        </w:rPr>
        <w:t>　</w:t>
      </w: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0" w:leftChars="1300" w:firstLine="0" w:firstLineChars="0"/>
        <w:jc w:val="left"/>
        <w:rPr>
          <w:rFonts w:hint="eastAsia" w:ascii="ＭＳ 明朝" w:hAnsi="ＭＳ 明朝" w:eastAsia="ＭＳ 明朝"/>
          <w:sz w:val="24"/>
        </w:rPr>
      </w:pPr>
      <w:r>
        <w:rPr>
          <w:rFonts w:hint="eastAsia"/>
          <w:color w:val="auto"/>
          <w:spacing w:val="20"/>
          <w:u w:val="single" w:color="auto"/>
          <w:fitText w:val="1920" w:id="2"/>
        </w:rPr>
        <w:t>商号または名</w:t>
      </w:r>
      <w:r>
        <w:rPr>
          <w:rFonts w:hint="eastAsia"/>
          <w:color w:val="auto"/>
          <w:u w:val="single" w:color="auto"/>
          <w:fitText w:val="1920" w:id="2"/>
        </w:rPr>
        <w:t>称</w:t>
      </w:r>
      <w:r>
        <w:rPr>
          <w:rFonts w:hint="eastAsia"/>
          <w:u w:val="single" w:color="auto"/>
        </w:rPr>
        <w:t>　　　　　　　　　　　　　　　　　　　　</w:t>
      </w: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Chars="0" w:firstLineChars="0"/>
        <w:jc w:val="left"/>
        <w:rPr>
          <w:rFonts w:hint="eastAsia" w:ascii="ＭＳ 明朝" w:hAnsi="ＭＳ 明朝" w:eastAsia="ＭＳ 明朝"/>
          <w:sz w:val="24"/>
        </w:rPr>
      </w:pPr>
    </w:p>
    <w:p>
      <w:pPr>
        <w:pStyle w:val="15"/>
        <w:tabs>
          <w:tab w:val="clear" w:pos="142"/>
        </w:tabs>
        <w:adjustRightInd w:val="0"/>
        <w:spacing w:line="240" w:lineRule="auto"/>
        <w:ind w:left="0" w:leftChars="1300" w:firstLine="0" w:firstLineChars="0"/>
        <w:jc w:val="left"/>
        <w:rPr>
          <w:rFonts w:hint="eastAsia" w:ascii="ＭＳ 明朝" w:hAnsi="ＭＳ 明朝" w:eastAsia="ＭＳ 明朝"/>
          <w:sz w:val="24"/>
        </w:rPr>
      </w:pPr>
      <w:r>
        <w:rPr>
          <w:rFonts w:hint="eastAsia" w:ascii="ＭＳ 明朝" w:hAnsi="ＭＳ 明朝" w:eastAsia="ＭＳ 明朝"/>
          <w:spacing w:val="720"/>
          <w:sz w:val="24"/>
          <w:u w:val="single" w:color="auto"/>
          <w:fitText w:val="1920" w:id="3"/>
        </w:rPr>
        <w:t>氏</w:t>
      </w:r>
      <w:r>
        <w:rPr>
          <w:rFonts w:hint="eastAsia" w:ascii="ＭＳ 明朝" w:hAnsi="ＭＳ 明朝" w:eastAsia="ＭＳ 明朝"/>
          <w:sz w:val="24"/>
          <w:u w:val="single" w:color="auto"/>
          <w:fitText w:val="1920" w:id="3"/>
        </w:rPr>
        <w:t>名</w:t>
      </w:r>
      <w:r>
        <w:rPr>
          <w:rFonts w:hint="eastAsia"/>
          <w:u w:val="single" w:color="auto"/>
        </w:rPr>
        <w:t>　　　　　　　　　　　　　　　　　　　印</w:t>
      </w: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eastAsia" w:ascii="ＭＳ 明朝" w:hAnsi="ＭＳ 明朝" w:eastAsia="ＭＳ 明朝"/>
          <w:sz w:val="24"/>
          <w:u w:val="single" w:color="auto"/>
        </w:rPr>
      </w:pPr>
      <w:r>
        <w:rPr>
          <w:rFonts w:hint="default"/>
          <w:color w:val="auto"/>
        </w:rPr>
        <w:t>精華町長</w:t>
      </w:r>
      <w:r>
        <w:rPr>
          <w:rFonts w:hint="eastAsia"/>
          <w:color w:val="auto"/>
        </w:rPr>
        <w:t>　杉浦　正省　</w:t>
      </w:r>
      <w:r>
        <w:rPr>
          <w:rFonts w:hint="default"/>
          <w:color w:val="auto"/>
        </w:rPr>
        <w:t>様</w:t>
      </w:r>
    </w:p>
    <w:p>
      <w:pPr>
        <w:pStyle w:val="15"/>
        <w:rPr>
          <w:rFonts w:hint="eastAsia" w:ascii="ＭＳ 明朝" w:hAnsi="ＭＳ 明朝" w:eastAsia="ＭＳ 明朝"/>
          <w:sz w:val="24"/>
          <w:u w:val="single" w:color="auto"/>
        </w:rPr>
      </w:pPr>
    </w:p>
    <w:p>
      <w:pPr>
        <w:pStyle w:val="15"/>
        <w:rPr>
          <w:rFonts w:hint="eastAsia" w:ascii="ＭＳ 明朝" w:hAnsi="ＭＳ 明朝" w:eastAsia="ＭＳ 明朝"/>
          <w:sz w:val="24"/>
          <w:u w:val="single" w:color="auto"/>
        </w:rPr>
      </w:pPr>
      <w:bookmarkStart w:id="0" w:name="_GoBack"/>
      <w:bookmarkEnd w:id="0"/>
    </w:p>
    <w:sectPr>
      <w:footerReference r:id="rId5" w:type="default"/>
      <w:pgSz w:w="11906" w:h="16838"/>
      <w:pgMar w:top="1134" w:right="1134" w:bottom="1134" w:left="1134" w:header="680" w:footer="680"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NotoSansCJKjp-Regular-VKana">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DejaVuSans">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356185179"/>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ody Text Indent 3"/>
    <w:basedOn w:val="0"/>
    <w:next w:val="26"/>
    <w:link w:val="27"/>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765" w:leftChars="0" w:rightChars="0" w:hanging="765" w:firstLineChars="0"/>
      <w:contextualSpacing w:val="0"/>
      <w:mirrorIndents w:val="0"/>
      <w:jc w:val="left"/>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27" w:customStyle="1">
    <w:name w:val="本文インデント 3 (文字)"/>
    <w:basedOn w:val="10"/>
    <w:next w:val="27"/>
    <w:link w:val="26"/>
    <w:uiPriority w:val="0"/>
    <w:rPr>
      <w:rFonts w:ascii="ＭＳ 明朝" w:hAnsi="ＭＳ 明朝" w:eastAsia="ＭＳ 明朝"/>
      <w:kern w:val="0"/>
      <w:sz w:val="24"/>
    </w:rPr>
  </w:style>
  <w:style w:type="paragraph" w:styleId="28">
    <w:name w:val="Body Text Indent 2"/>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9" w:customStyle="1">
    <w:name w:val="本文インデント 2 (文字)"/>
    <w:basedOn w:val="10"/>
    <w:next w:val="29"/>
    <w:link w:val="28"/>
    <w:uiPriority w:val="0"/>
  </w:style>
  <w:style w:type="paragraph" w:styleId="30">
    <w:name w:val="Body Text Inden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51"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31" w:customStyle="1">
    <w:name w:val="本文インデント (文字)"/>
    <w:basedOn w:val="10"/>
    <w:next w:val="31"/>
    <w:link w:val="30"/>
    <w:uiPriority w:val="0"/>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2233</TotalTime>
  <Pages>1</Pages>
  <Words>0</Words>
  <Characters>221</Characters>
  <Application>JUST Note</Application>
  <Lines>38</Lines>
  <Paragraphs>15</Paragraphs>
  <Company>精華町役場</Company>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島川 宗久</dc:creator>
  <cp:lastModifiedBy>水口 直樹</cp:lastModifiedBy>
  <cp:lastPrinted>2022-04-26T02:39:03Z</cp:lastPrinted>
  <dcterms:created xsi:type="dcterms:W3CDTF">2012-08-13T01:38:00Z</dcterms:created>
  <dcterms:modified xsi:type="dcterms:W3CDTF">2025-05-20T13:58:47Z</dcterms:modified>
  <cp:revision>94</cp:revision>
</cp:coreProperties>
</file>